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D0E" w:rsidRDefault="001E2D0E" w:rsidP="00242D35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  <w:bookmarkStart w:id="0" w:name="_Toc207116994"/>
      <w:bookmarkStart w:id="1" w:name="_Toc533516878"/>
      <w:bookmarkStart w:id="2" w:name="_GoBack"/>
      <w:bookmarkEnd w:id="2"/>
    </w:p>
    <w:p w:rsidR="001E2D0E" w:rsidRDefault="001E2D0E" w:rsidP="00242D35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</w:p>
    <w:p w:rsidR="001E2D0E" w:rsidRDefault="001E2D0E" w:rsidP="00242D35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</w:p>
    <w:p w:rsidR="001E2D0E" w:rsidRDefault="001E2D0E" w:rsidP="00242D35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</w:p>
    <w:p w:rsidR="001E2D0E" w:rsidRDefault="001E2D0E" w:rsidP="00242D35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</w:p>
    <w:p w:rsidR="001E2D0E" w:rsidRDefault="001E2D0E" w:rsidP="00242D35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</w:p>
    <w:p w:rsidR="001E2D0E" w:rsidRDefault="001E2D0E" w:rsidP="00242D35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</w:p>
    <w:p w:rsidR="00B81EEB" w:rsidRDefault="00B81EEB" w:rsidP="00242D35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</w:p>
    <w:p w:rsidR="00B81EEB" w:rsidRDefault="00B81EEB" w:rsidP="00242D35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</w:p>
    <w:p w:rsidR="003D58D3" w:rsidRDefault="003D58D3" w:rsidP="003D58D3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  <w:bookmarkStart w:id="3" w:name="_Toc215052962"/>
      <w:bookmarkStart w:id="4" w:name="_Toc224826145"/>
      <w:bookmarkEnd w:id="0"/>
      <w:r w:rsidRPr="003D58D3">
        <w:rPr>
          <w:rFonts w:ascii="Times New Roman" w:eastAsia="Times New Roman" w:hAnsi="Times New Roman" w:cs="Times New Roman"/>
          <w:bCs w:val="0"/>
          <w:lang w:eastAsia="en-US"/>
        </w:rPr>
        <w:t>Документация</w:t>
      </w:r>
      <w:r w:rsidR="00AA71A5" w:rsidRPr="003D58D3">
        <w:rPr>
          <w:rFonts w:ascii="Times New Roman" w:eastAsia="Times New Roman" w:hAnsi="Times New Roman" w:cs="Times New Roman"/>
          <w:bCs w:val="0"/>
          <w:lang w:eastAsia="en-US"/>
        </w:rPr>
        <w:t xml:space="preserve"> </w:t>
      </w:r>
      <w:bookmarkEnd w:id="3"/>
      <w:r w:rsidRPr="003D58D3">
        <w:rPr>
          <w:rFonts w:ascii="Times New Roman" w:eastAsia="Times New Roman" w:hAnsi="Times New Roman" w:cs="Times New Roman"/>
          <w:bCs w:val="0"/>
          <w:lang w:eastAsia="en-US"/>
        </w:rPr>
        <w:t>по планировке территории по ул.</w:t>
      </w:r>
      <w:r>
        <w:rPr>
          <w:rFonts w:ascii="Times New Roman" w:eastAsia="Times New Roman" w:hAnsi="Times New Roman" w:cs="Times New Roman"/>
          <w:bCs w:val="0"/>
          <w:lang w:eastAsia="en-US"/>
        </w:rPr>
        <w:t xml:space="preserve"> </w:t>
      </w:r>
      <w:r w:rsidRPr="003D58D3">
        <w:rPr>
          <w:rFonts w:ascii="Times New Roman" w:eastAsia="Times New Roman" w:hAnsi="Times New Roman" w:cs="Times New Roman"/>
          <w:bCs w:val="0"/>
          <w:lang w:eastAsia="en-US"/>
        </w:rPr>
        <w:t>Острогожская</w:t>
      </w:r>
      <w:bookmarkEnd w:id="4"/>
      <w:r w:rsidRPr="003D58D3">
        <w:rPr>
          <w:rFonts w:ascii="Times New Roman" w:eastAsia="Times New Roman" w:hAnsi="Times New Roman" w:cs="Times New Roman"/>
          <w:bCs w:val="0"/>
          <w:lang w:eastAsia="en-US"/>
        </w:rPr>
        <w:t xml:space="preserve"> </w:t>
      </w:r>
    </w:p>
    <w:p w:rsidR="003D58D3" w:rsidRDefault="003D58D3" w:rsidP="003D58D3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  <w:bookmarkStart w:id="5" w:name="_Toc224826146"/>
      <w:r w:rsidRPr="003D58D3">
        <w:rPr>
          <w:rFonts w:ascii="Times New Roman" w:eastAsia="Times New Roman" w:hAnsi="Times New Roman" w:cs="Times New Roman"/>
          <w:bCs w:val="0"/>
          <w:lang w:eastAsia="en-US"/>
        </w:rPr>
        <w:t>в кадастровом квартале 36:34:0405036 в городском</w:t>
      </w:r>
      <w:r>
        <w:rPr>
          <w:rFonts w:ascii="Times New Roman" w:eastAsia="Times New Roman" w:hAnsi="Times New Roman" w:cs="Times New Roman"/>
          <w:bCs w:val="0"/>
          <w:lang w:eastAsia="en-US"/>
        </w:rPr>
        <w:t xml:space="preserve"> </w:t>
      </w:r>
      <w:r w:rsidRPr="003D58D3">
        <w:rPr>
          <w:rFonts w:ascii="Times New Roman" w:eastAsia="Times New Roman" w:hAnsi="Times New Roman" w:cs="Times New Roman"/>
          <w:bCs w:val="0"/>
          <w:lang w:eastAsia="en-US"/>
        </w:rPr>
        <w:t>округе</w:t>
      </w:r>
      <w:bookmarkEnd w:id="5"/>
      <w:r w:rsidRPr="003D58D3">
        <w:rPr>
          <w:rFonts w:ascii="Times New Roman" w:eastAsia="Times New Roman" w:hAnsi="Times New Roman" w:cs="Times New Roman"/>
          <w:bCs w:val="0"/>
          <w:lang w:eastAsia="en-US"/>
        </w:rPr>
        <w:t xml:space="preserve"> </w:t>
      </w:r>
    </w:p>
    <w:p w:rsidR="00450846" w:rsidRDefault="003D58D3" w:rsidP="003D58D3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  <w:bookmarkStart w:id="6" w:name="_Toc224826147"/>
      <w:r w:rsidRPr="003D58D3">
        <w:rPr>
          <w:rFonts w:ascii="Times New Roman" w:eastAsia="Times New Roman" w:hAnsi="Times New Roman" w:cs="Times New Roman"/>
          <w:bCs w:val="0"/>
          <w:lang w:eastAsia="en-US"/>
        </w:rPr>
        <w:t>город Воронеж</w:t>
      </w:r>
      <w:bookmarkEnd w:id="6"/>
    </w:p>
    <w:p w:rsidR="003D58D3" w:rsidRDefault="003D58D3" w:rsidP="003D58D3">
      <w:pPr>
        <w:pStyle w:val="210"/>
        <w:ind w:left="0" w:right="-70"/>
        <w:jc w:val="center"/>
        <w:rPr>
          <w:rFonts w:ascii="Times New Roman" w:hAnsi="Times New Roman" w:cs="Times New Roman"/>
        </w:rPr>
      </w:pPr>
    </w:p>
    <w:p w:rsidR="00597870" w:rsidRDefault="00597870">
      <w:pPr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Проект планировки территории</w:t>
      </w:r>
    </w:p>
    <w:p w:rsidR="002B205D" w:rsidRDefault="001B1879">
      <w:pPr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Основная часть</w:t>
      </w:r>
    </w:p>
    <w:p w:rsidR="002B205D" w:rsidRDefault="001B1879">
      <w:pPr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(утверждаемая)</w:t>
      </w:r>
    </w:p>
    <w:p w:rsidR="0050251D" w:rsidRDefault="0050251D" w:rsidP="0050251D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Том 1</w:t>
      </w:r>
    </w:p>
    <w:p w:rsidR="0050251D" w:rsidRDefault="0050251D" w:rsidP="0050251D">
      <w:pPr>
        <w:ind w:firstLine="0"/>
        <w:jc w:val="center"/>
        <w:rPr>
          <w:bCs/>
          <w:sz w:val="28"/>
          <w:szCs w:val="28"/>
        </w:rPr>
      </w:pPr>
    </w:p>
    <w:p w:rsidR="0050251D" w:rsidRDefault="0050251D">
      <w:pPr>
        <w:ind w:firstLine="0"/>
        <w:jc w:val="center"/>
        <w:rPr>
          <w:bCs/>
          <w:sz w:val="28"/>
          <w:szCs w:val="28"/>
        </w:rPr>
      </w:pPr>
    </w:p>
    <w:p w:rsidR="002B205D" w:rsidRDefault="002B205D">
      <w:pPr>
        <w:ind w:firstLine="0"/>
        <w:rPr>
          <w:sz w:val="28"/>
          <w:szCs w:val="28"/>
        </w:rPr>
      </w:pPr>
    </w:p>
    <w:p w:rsidR="002B205D" w:rsidRDefault="002B205D">
      <w:pPr>
        <w:ind w:firstLine="0"/>
        <w:rPr>
          <w:sz w:val="28"/>
          <w:szCs w:val="28"/>
        </w:rPr>
      </w:pPr>
    </w:p>
    <w:p w:rsidR="002B205D" w:rsidRDefault="002B205D">
      <w:pPr>
        <w:ind w:firstLine="0"/>
        <w:rPr>
          <w:sz w:val="28"/>
          <w:szCs w:val="28"/>
        </w:rPr>
      </w:pPr>
    </w:p>
    <w:p w:rsidR="002B205D" w:rsidRDefault="002B205D">
      <w:pPr>
        <w:ind w:firstLine="0"/>
        <w:rPr>
          <w:sz w:val="28"/>
          <w:szCs w:val="28"/>
        </w:rPr>
      </w:pPr>
    </w:p>
    <w:p w:rsidR="002B205D" w:rsidRDefault="002B205D">
      <w:pPr>
        <w:ind w:firstLine="0"/>
        <w:rPr>
          <w:sz w:val="28"/>
          <w:szCs w:val="28"/>
        </w:rPr>
      </w:pPr>
    </w:p>
    <w:p w:rsidR="002B205D" w:rsidRDefault="002B205D">
      <w:pPr>
        <w:ind w:firstLine="0"/>
        <w:rPr>
          <w:sz w:val="28"/>
          <w:szCs w:val="28"/>
        </w:rPr>
      </w:pPr>
    </w:p>
    <w:p w:rsidR="002B205D" w:rsidRDefault="002B205D">
      <w:pPr>
        <w:ind w:firstLine="0"/>
        <w:rPr>
          <w:sz w:val="28"/>
          <w:szCs w:val="28"/>
        </w:rPr>
      </w:pPr>
    </w:p>
    <w:p w:rsidR="002B205D" w:rsidRDefault="002B205D">
      <w:pPr>
        <w:pStyle w:val="Default"/>
        <w:jc w:val="center"/>
        <w:rPr>
          <w:color w:val="auto"/>
          <w:sz w:val="28"/>
        </w:rPr>
      </w:pPr>
    </w:p>
    <w:p w:rsidR="002B205D" w:rsidRDefault="002B205D">
      <w:pPr>
        <w:pStyle w:val="Default"/>
        <w:jc w:val="center"/>
        <w:rPr>
          <w:color w:val="auto"/>
          <w:sz w:val="28"/>
        </w:rPr>
      </w:pPr>
    </w:p>
    <w:p w:rsidR="002B205D" w:rsidRDefault="002B205D">
      <w:pPr>
        <w:pStyle w:val="Default"/>
        <w:jc w:val="center"/>
        <w:rPr>
          <w:color w:val="auto"/>
          <w:sz w:val="28"/>
        </w:rPr>
      </w:pPr>
    </w:p>
    <w:p w:rsidR="002B205D" w:rsidRDefault="002B205D">
      <w:pPr>
        <w:pStyle w:val="Default"/>
        <w:jc w:val="center"/>
        <w:rPr>
          <w:color w:val="auto"/>
          <w:sz w:val="28"/>
        </w:rPr>
      </w:pPr>
    </w:p>
    <w:p w:rsidR="002B205D" w:rsidRDefault="002B205D">
      <w:pPr>
        <w:pStyle w:val="Default"/>
        <w:jc w:val="center"/>
        <w:rPr>
          <w:color w:val="auto"/>
          <w:sz w:val="28"/>
        </w:rPr>
      </w:pPr>
    </w:p>
    <w:p w:rsidR="002B205D" w:rsidRDefault="002B205D">
      <w:pPr>
        <w:pStyle w:val="Default"/>
        <w:jc w:val="center"/>
        <w:rPr>
          <w:color w:val="auto"/>
          <w:sz w:val="28"/>
        </w:rPr>
      </w:pPr>
    </w:p>
    <w:p w:rsidR="002B205D" w:rsidRDefault="002B205D">
      <w:pPr>
        <w:pStyle w:val="Default"/>
        <w:jc w:val="center"/>
        <w:rPr>
          <w:color w:val="auto"/>
          <w:sz w:val="28"/>
        </w:rPr>
      </w:pPr>
    </w:p>
    <w:p w:rsidR="002B205D" w:rsidRDefault="002B205D">
      <w:pPr>
        <w:pStyle w:val="Default"/>
        <w:jc w:val="center"/>
        <w:rPr>
          <w:color w:val="auto"/>
          <w:sz w:val="28"/>
        </w:rPr>
      </w:pPr>
    </w:p>
    <w:p w:rsidR="002B205D" w:rsidRDefault="002B205D">
      <w:pPr>
        <w:pStyle w:val="Default"/>
        <w:jc w:val="center"/>
        <w:rPr>
          <w:color w:val="auto"/>
          <w:sz w:val="28"/>
        </w:rPr>
      </w:pPr>
    </w:p>
    <w:p w:rsidR="002B205D" w:rsidRDefault="002B205D">
      <w:pPr>
        <w:pStyle w:val="Default"/>
        <w:jc w:val="center"/>
        <w:rPr>
          <w:color w:val="auto"/>
          <w:sz w:val="28"/>
        </w:rPr>
      </w:pPr>
    </w:p>
    <w:p w:rsidR="002B205D" w:rsidRDefault="002B205D">
      <w:pPr>
        <w:pStyle w:val="Default"/>
        <w:jc w:val="center"/>
        <w:rPr>
          <w:color w:val="auto"/>
          <w:sz w:val="28"/>
        </w:rPr>
      </w:pPr>
    </w:p>
    <w:p w:rsidR="002B205D" w:rsidRDefault="002B205D">
      <w:pPr>
        <w:pStyle w:val="Default"/>
        <w:jc w:val="center"/>
        <w:rPr>
          <w:color w:val="auto"/>
          <w:sz w:val="28"/>
          <w:szCs w:val="28"/>
        </w:rPr>
      </w:pPr>
    </w:p>
    <w:p w:rsidR="002B205D" w:rsidRDefault="002B205D">
      <w:pPr>
        <w:spacing w:after="200" w:line="276" w:lineRule="auto"/>
        <w:rPr>
          <w:b/>
          <w:bCs/>
          <w:sz w:val="28"/>
          <w:szCs w:val="28"/>
        </w:rPr>
        <w:sectPr w:rsidR="002B205D">
          <w:footerReference w:type="default" r:id="rId9"/>
          <w:headerReference w:type="first" r:id="rId10"/>
          <w:footerReference w:type="first" r:id="rId11"/>
          <w:pgSz w:w="11910" w:h="16840"/>
          <w:pgMar w:top="1211" w:right="570" w:bottom="280" w:left="920" w:header="851" w:footer="709" w:gutter="0"/>
          <w:cols w:space="720"/>
          <w:titlePg/>
          <w:docGrid w:linePitch="360"/>
        </w:sectPr>
      </w:pPr>
    </w:p>
    <w:tbl>
      <w:tblPr>
        <w:tblW w:w="18854" w:type="dxa"/>
        <w:tblInd w:w="108" w:type="dxa"/>
        <w:tblLook w:val="00A0" w:firstRow="1" w:lastRow="0" w:firstColumn="1" w:lastColumn="0" w:noHBand="0" w:noVBand="0"/>
      </w:tblPr>
      <w:tblGrid>
        <w:gridCol w:w="2126"/>
        <w:gridCol w:w="8364"/>
        <w:gridCol w:w="8364"/>
      </w:tblGrid>
      <w:tr w:rsidR="002B205D">
        <w:trPr>
          <w:trHeight w:val="340"/>
        </w:trPr>
        <w:tc>
          <w:tcPr>
            <w:tcW w:w="2126" w:type="dxa"/>
            <w:vAlign w:val="center"/>
          </w:tcPr>
          <w:p w:rsidR="002B205D" w:rsidRDefault="002B205D">
            <w:pPr>
              <w:ind w:right="-4921"/>
              <w:rPr>
                <w:sz w:val="28"/>
                <w:szCs w:val="28"/>
              </w:rPr>
            </w:pPr>
          </w:p>
        </w:tc>
        <w:tc>
          <w:tcPr>
            <w:tcW w:w="8364" w:type="dxa"/>
            <w:vAlign w:val="center"/>
          </w:tcPr>
          <w:p w:rsidR="002B205D" w:rsidRDefault="002B205D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8364" w:type="dxa"/>
            <w:vAlign w:val="center"/>
          </w:tcPr>
          <w:p w:rsidR="002B205D" w:rsidRDefault="002B205D">
            <w:pPr>
              <w:rPr>
                <w:bCs/>
                <w:sz w:val="28"/>
                <w:szCs w:val="28"/>
              </w:rPr>
            </w:pPr>
          </w:p>
        </w:tc>
      </w:tr>
    </w:tbl>
    <w:p w:rsidR="001E2D0E" w:rsidRPr="00B81EEB" w:rsidRDefault="00B81EEB" w:rsidP="00B81EEB">
      <w:pPr>
        <w:pStyle w:val="210"/>
        <w:ind w:left="5664" w:right="-70"/>
        <w:jc w:val="center"/>
        <w:rPr>
          <w:rFonts w:ascii="Times New Roman" w:eastAsia="Times New Roman" w:hAnsi="Times New Roman" w:cs="Times New Roman"/>
          <w:b w:val="0"/>
          <w:bCs w:val="0"/>
          <w:lang w:eastAsia="en-US"/>
        </w:rPr>
      </w:pPr>
      <w:bookmarkStart w:id="7" w:name="_Toc215052964"/>
      <w:bookmarkStart w:id="8" w:name="_Toc224826148"/>
      <w:r w:rsidRPr="00B81EEB">
        <w:rPr>
          <w:rFonts w:ascii="Times New Roman" w:eastAsia="Times New Roman" w:hAnsi="Times New Roman" w:cs="Times New Roman"/>
          <w:b w:val="0"/>
          <w:bCs w:val="0"/>
          <w:lang w:eastAsia="en-US"/>
        </w:rPr>
        <w:t>УТВЕРЖДЕН</w:t>
      </w:r>
      <w:bookmarkEnd w:id="7"/>
      <w:bookmarkEnd w:id="8"/>
    </w:p>
    <w:p w:rsidR="00B81EEB" w:rsidRPr="00B81EEB" w:rsidRDefault="00B81EEB" w:rsidP="00B81EEB">
      <w:pPr>
        <w:pStyle w:val="210"/>
        <w:ind w:left="5664" w:right="-70"/>
        <w:jc w:val="center"/>
        <w:rPr>
          <w:rFonts w:ascii="Times New Roman" w:eastAsia="Times New Roman" w:hAnsi="Times New Roman" w:cs="Times New Roman"/>
          <w:b w:val="0"/>
          <w:bCs w:val="0"/>
          <w:lang w:eastAsia="en-US"/>
        </w:rPr>
      </w:pPr>
      <w:bookmarkStart w:id="9" w:name="_Toc215052965"/>
      <w:bookmarkStart w:id="10" w:name="_Toc224826149"/>
      <w:r w:rsidRPr="00B81EEB">
        <w:rPr>
          <w:rFonts w:ascii="Times New Roman" w:eastAsia="Times New Roman" w:hAnsi="Times New Roman" w:cs="Times New Roman"/>
          <w:b w:val="0"/>
          <w:bCs w:val="0"/>
          <w:lang w:eastAsia="en-US"/>
        </w:rPr>
        <w:t>постановлением администрации</w:t>
      </w:r>
      <w:bookmarkEnd w:id="9"/>
      <w:bookmarkEnd w:id="10"/>
      <w:r w:rsidRPr="00B81EEB">
        <w:rPr>
          <w:rFonts w:ascii="Times New Roman" w:eastAsia="Times New Roman" w:hAnsi="Times New Roman" w:cs="Times New Roman"/>
          <w:b w:val="0"/>
          <w:bCs w:val="0"/>
          <w:lang w:eastAsia="en-US"/>
        </w:rPr>
        <w:t xml:space="preserve"> </w:t>
      </w:r>
    </w:p>
    <w:p w:rsidR="001E2D0E" w:rsidRPr="00B81EEB" w:rsidRDefault="00B81EEB" w:rsidP="00B81EEB">
      <w:pPr>
        <w:pStyle w:val="210"/>
        <w:ind w:left="5664" w:right="-70"/>
        <w:jc w:val="center"/>
        <w:rPr>
          <w:rFonts w:ascii="Times New Roman" w:eastAsia="Times New Roman" w:hAnsi="Times New Roman" w:cs="Times New Roman"/>
          <w:b w:val="0"/>
          <w:bCs w:val="0"/>
          <w:lang w:eastAsia="en-US"/>
        </w:rPr>
      </w:pPr>
      <w:bookmarkStart w:id="11" w:name="_Toc215052966"/>
      <w:bookmarkStart w:id="12" w:name="_Toc224826150"/>
      <w:r w:rsidRPr="00B81EEB">
        <w:rPr>
          <w:rFonts w:ascii="Times New Roman" w:eastAsia="Times New Roman" w:hAnsi="Times New Roman" w:cs="Times New Roman"/>
          <w:b w:val="0"/>
          <w:bCs w:val="0"/>
          <w:lang w:eastAsia="en-US"/>
        </w:rPr>
        <w:t>городского округа город Воронеж</w:t>
      </w:r>
      <w:bookmarkEnd w:id="11"/>
      <w:bookmarkEnd w:id="12"/>
    </w:p>
    <w:p w:rsidR="001E2D0E" w:rsidRPr="00B81EEB" w:rsidRDefault="00B81EEB" w:rsidP="00B81EEB">
      <w:pPr>
        <w:pStyle w:val="210"/>
        <w:ind w:left="5664" w:right="-70"/>
        <w:jc w:val="center"/>
        <w:rPr>
          <w:rFonts w:ascii="Times New Roman" w:eastAsia="Times New Roman" w:hAnsi="Times New Roman" w:cs="Times New Roman"/>
          <w:b w:val="0"/>
          <w:bCs w:val="0"/>
          <w:lang w:eastAsia="en-US"/>
        </w:rPr>
      </w:pPr>
      <w:bookmarkStart w:id="13" w:name="_Toc215052967"/>
      <w:bookmarkStart w:id="14" w:name="_Toc224826151"/>
      <w:r w:rsidRPr="00B81EEB">
        <w:rPr>
          <w:rFonts w:ascii="Times New Roman" w:eastAsia="Times New Roman" w:hAnsi="Times New Roman" w:cs="Times New Roman"/>
          <w:b w:val="0"/>
          <w:bCs w:val="0"/>
          <w:lang w:eastAsia="en-US"/>
        </w:rPr>
        <w:t>от___________ №____________</w:t>
      </w:r>
      <w:bookmarkEnd w:id="13"/>
      <w:bookmarkEnd w:id="14"/>
    </w:p>
    <w:p w:rsidR="001E2D0E" w:rsidRDefault="001E2D0E" w:rsidP="001E2D0E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</w:p>
    <w:p w:rsidR="001E2D0E" w:rsidRDefault="001E2D0E" w:rsidP="001E2D0E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</w:p>
    <w:p w:rsidR="00B81EEB" w:rsidRDefault="00B81EEB" w:rsidP="001E2D0E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</w:p>
    <w:p w:rsidR="00B81EEB" w:rsidRDefault="00B81EEB" w:rsidP="001E2D0E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</w:p>
    <w:p w:rsidR="003D58D3" w:rsidRDefault="003D58D3" w:rsidP="003D58D3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  <w:bookmarkStart w:id="15" w:name="_Toc224826152"/>
      <w:r w:rsidRPr="003D58D3">
        <w:rPr>
          <w:rFonts w:ascii="Times New Roman" w:eastAsia="Times New Roman" w:hAnsi="Times New Roman" w:cs="Times New Roman"/>
          <w:bCs w:val="0"/>
          <w:lang w:eastAsia="en-US"/>
        </w:rPr>
        <w:t>Документация по планировке территории по ул.</w:t>
      </w:r>
      <w:r>
        <w:rPr>
          <w:rFonts w:ascii="Times New Roman" w:eastAsia="Times New Roman" w:hAnsi="Times New Roman" w:cs="Times New Roman"/>
          <w:bCs w:val="0"/>
          <w:lang w:eastAsia="en-US"/>
        </w:rPr>
        <w:t xml:space="preserve"> </w:t>
      </w:r>
      <w:r w:rsidRPr="003D58D3">
        <w:rPr>
          <w:rFonts w:ascii="Times New Roman" w:eastAsia="Times New Roman" w:hAnsi="Times New Roman" w:cs="Times New Roman"/>
          <w:bCs w:val="0"/>
          <w:lang w:eastAsia="en-US"/>
        </w:rPr>
        <w:t>Острогожская</w:t>
      </w:r>
      <w:bookmarkEnd w:id="15"/>
      <w:r w:rsidRPr="003D58D3">
        <w:rPr>
          <w:rFonts w:ascii="Times New Roman" w:eastAsia="Times New Roman" w:hAnsi="Times New Roman" w:cs="Times New Roman"/>
          <w:bCs w:val="0"/>
          <w:lang w:eastAsia="en-US"/>
        </w:rPr>
        <w:t xml:space="preserve"> </w:t>
      </w:r>
    </w:p>
    <w:p w:rsidR="003D58D3" w:rsidRDefault="003D58D3" w:rsidP="003D58D3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  <w:bookmarkStart w:id="16" w:name="_Toc224826153"/>
      <w:r w:rsidRPr="003D58D3">
        <w:rPr>
          <w:rFonts w:ascii="Times New Roman" w:eastAsia="Times New Roman" w:hAnsi="Times New Roman" w:cs="Times New Roman"/>
          <w:bCs w:val="0"/>
          <w:lang w:eastAsia="en-US"/>
        </w:rPr>
        <w:t>в кадастровом квартале 36:34:0405036 в городском</w:t>
      </w:r>
      <w:r>
        <w:rPr>
          <w:rFonts w:ascii="Times New Roman" w:eastAsia="Times New Roman" w:hAnsi="Times New Roman" w:cs="Times New Roman"/>
          <w:bCs w:val="0"/>
          <w:lang w:eastAsia="en-US"/>
        </w:rPr>
        <w:t xml:space="preserve"> </w:t>
      </w:r>
      <w:r w:rsidRPr="003D58D3">
        <w:rPr>
          <w:rFonts w:ascii="Times New Roman" w:eastAsia="Times New Roman" w:hAnsi="Times New Roman" w:cs="Times New Roman"/>
          <w:bCs w:val="0"/>
          <w:lang w:eastAsia="en-US"/>
        </w:rPr>
        <w:t>округе</w:t>
      </w:r>
      <w:bookmarkEnd w:id="16"/>
      <w:r w:rsidRPr="003D58D3">
        <w:rPr>
          <w:rFonts w:ascii="Times New Roman" w:eastAsia="Times New Roman" w:hAnsi="Times New Roman" w:cs="Times New Roman"/>
          <w:bCs w:val="0"/>
          <w:lang w:eastAsia="en-US"/>
        </w:rPr>
        <w:t xml:space="preserve"> </w:t>
      </w:r>
    </w:p>
    <w:p w:rsidR="0050251D" w:rsidRPr="0050251D" w:rsidRDefault="003D58D3" w:rsidP="003D58D3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  <w:bookmarkStart w:id="17" w:name="_Toc224826154"/>
      <w:r w:rsidRPr="003D58D3">
        <w:rPr>
          <w:rFonts w:ascii="Times New Roman" w:eastAsia="Times New Roman" w:hAnsi="Times New Roman" w:cs="Times New Roman"/>
          <w:bCs w:val="0"/>
          <w:lang w:eastAsia="en-US"/>
        </w:rPr>
        <w:t>город Воронеж</w:t>
      </w:r>
      <w:bookmarkEnd w:id="17"/>
    </w:p>
    <w:p w:rsidR="004056FE" w:rsidRDefault="004056FE" w:rsidP="004056FE">
      <w:pPr>
        <w:pStyle w:val="210"/>
        <w:ind w:left="0" w:right="-70"/>
        <w:jc w:val="center"/>
        <w:rPr>
          <w:rFonts w:ascii="Times New Roman" w:eastAsia="Times New Roman" w:hAnsi="Times New Roman" w:cs="Times New Roman"/>
          <w:bCs w:val="0"/>
          <w:lang w:eastAsia="en-US"/>
        </w:rPr>
      </w:pPr>
    </w:p>
    <w:p w:rsidR="0050251D" w:rsidRDefault="0050251D" w:rsidP="0050251D">
      <w:pPr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Проект планировки территории</w:t>
      </w:r>
    </w:p>
    <w:p w:rsidR="0050251D" w:rsidRDefault="0050251D" w:rsidP="0050251D">
      <w:pPr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Основная часть</w:t>
      </w:r>
    </w:p>
    <w:p w:rsidR="0050251D" w:rsidRDefault="0050251D" w:rsidP="0050251D">
      <w:pPr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(утверждаемая)</w:t>
      </w:r>
    </w:p>
    <w:p w:rsidR="0050251D" w:rsidRDefault="0050251D" w:rsidP="0050251D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Том 1</w:t>
      </w:r>
    </w:p>
    <w:p w:rsidR="0050251D" w:rsidRDefault="0050251D" w:rsidP="0050251D">
      <w:pPr>
        <w:ind w:firstLine="0"/>
        <w:jc w:val="center"/>
        <w:rPr>
          <w:sz w:val="28"/>
          <w:szCs w:val="28"/>
        </w:rPr>
      </w:pPr>
    </w:p>
    <w:p w:rsidR="004056FE" w:rsidRDefault="0019408B" w:rsidP="004056FE">
      <w:pPr>
        <w:ind w:firstLine="0"/>
        <w:jc w:val="center"/>
        <w:rPr>
          <w:sz w:val="28"/>
          <w:szCs w:val="28"/>
        </w:rPr>
      </w:pPr>
      <w:r w:rsidRPr="0019408B">
        <w:rPr>
          <w:sz w:val="28"/>
          <w:szCs w:val="28"/>
        </w:rPr>
        <w:t>349</w:t>
      </w:r>
      <w:r w:rsidR="00D43519" w:rsidRPr="0019408B">
        <w:rPr>
          <w:sz w:val="28"/>
          <w:szCs w:val="28"/>
        </w:rPr>
        <w:t>-</w:t>
      </w:r>
      <w:r w:rsidRPr="0019408B">
        <w:rPr>
          <w:sz w:val="28"/>
          <w:szCs w:val="28"/>
        </w:rPr>
        <w:t>04-</w:t>
      </w:r>
      <w:r w:rsidR="00D43519" w:rsidRPr="0019408B">
        <w:rPr>
          <w:sz w:val="28"/>
          <w:szCs w:val="28"/>
        </w:rPr>
        <w:t>2</w:t>
      </w:r>
      <w:r w:rsidR="00165E02" w:rsidRPr="0019408B">
        <w:rPr>
          <w:sz w:val="28"/>
          <w:szCs w:val="28"/>
        </w:rPr>
        <w:t>5</w:t>
      </w:r>
      <w:r w:rsidR="00D43519" w:rsidRPr="0019408B">
        <w:rPr>
          <w:sz w:val="28"/>
          <w:szCs w:val="28"/>
        </w:rPr>
        <w:t>-ППТ</w:t>
      </w:r>
    </w:p>
    <w:p w:rsidR="006F0A5F" w:rsidRDefault="006F0A5F" w:rsidP="004056FE">
      <w:pPr>
        <w:ind w:firstLine="0"/>
        <w:jc w:val="center"/>
        <w:rPr>
          <w:sz w:val="28"/>
          <w:szCs w:val="28"/>
        </w:rPr>
      </w:pPr>
    </w:p>
    <w:p w:rsidR="006F0A5F" w:rsidRDefault="006F0A5F" w:rsidP="004056FE">
      <w:pPr>
        <w:ind w:firstLine="0"/>
        <w:jc w:val="center"/>
        <w:rPr>
          <w:sz w:val="28"/>
          <w:szCs w:val="28"/>
        </w:rPr>
      </w:pPr>
    </w:p>
    <w:p w:rsidR="006F0A5F" w:rsidRDefault="006F0A5F" w:rsidP="004056FE">
      <w:pPr>
        <w:ind w:firstLine="0"/>
        <w:jc w:val="center"/>
        <w:rPr>
          <w:sz w:val="28"/>
          <w:szCs w:val="28"/>
        </w:rPr>
      </w:pPr>
    </w:p>
    <w:p w:rsidR="006F0A5F" w:rsidRDefault="006F0A5F" w:rsidP="004056FE">
      <w:pPr>
        <w:ind w:firstLine="0"/>
        <w:jc w:val="center"/>
        <w:rPr>
          <w:sz w:val="28"/>
          <w:szCs w:val="28"/>
        </w:rPr>
      </w:pPr>
    </w:p>
    <w:p w:rsidR="006F0A5F" w:rsidRDefault="006F0A5F" w:rsidP="004056FE">
      <w:pPr>
        <w:ind w:firstLine="0"/>
        <w:jc w:val="center"/>
        <w:rPr>
          <w:sz w:val="28"/>
          <w:szCs w:val="28"/>
        </w:rPr>
      </w:pPr>
    </w:p>
    <w:p w:rsidR="006F0A5F" w:rsidRDefault="006F0A5F" w:rsidP="004056FE">
      <w:pPr>
        <w:ind w:firstLine="0"/>
        <w:jc w:val="center"/>
        <w:rPr>
          <w:sz w:val="32"/>
          <w:szCs w:val="32"/>
        </w:rPr>
      </w:pPr>
    </w:p>
    <w:tbl>
      <w:tblPr>
        <w:tblW w:w="10349" w:type="dxa"/>
        <w:tblInd w:w="108" w:type="dxa"/>
        <w:tblLook w:val="00A0" w:firstRow="1" w:lastRow="0" w:firstColumn="1" w:lastColumn="0" w:noHBand="0" w:noVBand="0"/>
      </w:tblPr>
      <w:tblGrid>
        <w:gridCol w:w="3828"/>
        <w:gridCol w:w="6521"/>
      </w:tblGrid>
      <w:tr w:rsidR="003D58D3" w:rsidTr="003D58D3">
        <w:trPr>
          <w:trHeight w:val="1737"/>
        </w:trPr>
        <w:tc>
          <w:tcPr>
            <w:tcW w:w="3828" w:type="dxa"/>
          </w:tcPr>
          <w:p w:rsidR="003D58D3" w:rsidRDefault="003D58D3" w:rsidP="003D58D3">
            <w:p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Заказчик:</w:t>
            </w:r>
          </w:p>
        </w:tc>
        <w:tc>
          <w:tcPr>
            <w:tcW w:w="6521" w:type="dxa"/>
          </w:tcPr>
          <w:p w:rsidR="003D58D3" w:rsidRDefault="008A57BF" w:rsidP="003D58D3">
            <w:pPr>
              <w:ind w:left="0" w:firstLine="0"/>
              <w:jc w:val="left"/>
              <w:rPr>
                <w:sz w:val="28"/>
                <w:szCs w:val="28"/>
              </w:rPr>
            </w:pPr>
            <w:r w:rsidRPr="008A57BF">
              <w:rPr>
                <w:sz w:val="28"/>
                <w:szCs w:val="28"/>
              </w:rPr>
              <w:t>ООО СЗ ГК «Развитие»</w:t>
            </w:r>
          </w:p>
          <w:p w:rsidR="003D58D3" w:rsidRDefault="003D58D3" w:rsidP="003D58D3">
            <w:pPr>
              <w:ind w:left="0" w:firstLine="0"/>
              <w:jc w:val="left"/>
              <w:rPr>
                <w:sz w:val="28"/>
                <w:szCs w:val="28"/>
              </w:rPr>
            </w:pPr>
          </w:p>
          <w:p w:rsidR="003D58D3" w:rsidRDefault="003D58D3" w:rsidP="003D58D3">
            <w:pPr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______________________Гончаров С.В.</w:t>
            </w:r>
          </w:p>
        </w:tc>
      </w:tr>
      <w:tr w:rsidR="003D58D3" w:rsidTr="003D58D3">
        <w:trPr>
          <w:trHeight w:val="326"/>
        </w:trPr>
        <w:tc>
          <w:tcPr>
            <w:tcW w:w="3828" w:type="dxa"/>
          </w:tcPr>
          <w:p w:rsidR="003D58D3" w:rsidRDefault="003D58D3" w:rsidP="003D58D3">
            <w:p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Исполнитель:</w:t>
            </w:r>
          </w:p>
        </w:tc>
        <w:tc>
          <w:tcPr>
            <w:tcW w:w="6521" w:type="dxa"/>
          </w:tcPr>
          <w:p w:rsidR="003D58D3" w:rsidRDefault="003D58D3" w:rsidP="003D58D3">
            <w:pPr>
              <w:ind w:left="0" w:firstLine="0"/>
              <w:rPr>
                <w:sz w:val="28"/>
                <w:szCs w:val="28"/>
              </w:rPr>
            </w:pPr>
            <w:r w:rsidRPr="0050251D">
              <w:rPr>
                <w:sz w:val="28"/>
                <w:szCs w:val="28"/>
              </w:rPr>
              <w:t>ООО АПБ «Вега-14»</w:t>
            </w:r>
          </w:p>
          <w:p w:rsidR="003D58D3" w:rsidRDefault="003D58D3" w:rsidP="003D58D3">
            <w:pPr>
              <w:ind w:left="0" w:firstLine="0"/>
              <w:rPr>
                <w:sz w:val="28"/>
                <w:szCs w:val="28"/>
              </w:rPr>
            </w:pPr>
          </w:p>
          <w:p w:rsidR="003D58D3" w:rsidRDefault="003D58D3" w:rsidP="003D58D3">
            <w:pPr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Директор______________________Лещев М.В.</w:t>
            </w:r>
          </w:p>
        </w:tc>
      </w:tr>
    </w:tbl>
    <w:p w:rsidR="002B205D" w:rsidRDefault="002B205D">
      <w:pPr>
        <w:pStyle w:val="aff9"/>
        <w:ind w:firstLine="0"/>
        <w:rPr>
          <w:sz w:val="28"/>
          <w:szCs w:val="28"/>
        </w:rPr>
      </w:pPr>
    </w:p>
    <w:p w:rsidR="002B205D" w:rsidRDefault="002B205D">
      <w:pPr>
        <w:pStyle w:val="Default"/>
        <w:rPr>
          <w:color w:val="auto"/>
          <w:sz w:val="28"/>
          <w:szCs w:val="28"/>
        </w:rPr>
        <w:sectPr w:rsidR="002B205D">
          <w:pgSz w:w="11910" w:h="16840"/>
          <w:pgMar w:top="960" w:right="570" w:bottom="280" w:left="920" w:header="749" w:footer="709" w:gutter="0"/>
          <w:cols w:space="720"/>
          <w:titlePg/>
          <w:docGrid w:linePitch="360"/>
        </w:sectPr>
      </w:pPr>
    </w:p>
    <w:p w:rsidR="002B205D" w:rsidRDefault="001B1879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Состав проекта</w:t>
      </w:r>
      <w:bookmarkEnd w:id="1"/>
    </w:p>
    <w:tbl>
      <w:tblPr>
        <w:tblpPr w:leftFromText="181" w:rightFromText="181" w:vertAnchor="text" w:horzAnchor="margin" w:tblpX="115" w:tblpY="41"/>
        <w:tblW w:w="47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7549"/>
        <w:gridCol w:w="1296"/>
      </w:tblGrid>
      <w:tr w:rsidR="005C7DD5" w:rsidRPr="00486635" w:rsidTr="004F5CA4">
        <w:trPr>
          <w:trHeight w:val="415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5C7DD5" w:rsidRPr="00486635" w:rsidRDefault="005C7DD5" w:rsidP="008460FD">
            <w:pPr>
              <w:pStyle w:val="aff7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№ тома</w:t>
            </w:r>
          </w:p>
        </w:tc>
        <w:tc>
          <w:tcPr>
            <w:tcW w:w="3774" w:type="pct"/>
            <w:vAlign w:val="center"/>
          </w:tcPr>
          <w:p w:rsidR="005C7DD5" w:rsidRPr="00486635" w:rsidRDefault="005C7DD5" w:rsidP="008460FD">
            <w:pPr>
              <w:pStyle w:val="aff7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648" w:type="pct"/>
            <w:vAlign w:val="center"/>
          </w:tcPr>
          <w:p w:rsidR="005C7DD5" w:rsidRPr="00486635" w:rsidRDefault="005C7DD5" w:rsidP="008460FD">
            <w:pPr>
              <w:pStyle w:val="aff7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Масштаб</w:t>
            </w:r>
          </w:p>
        </w:tc>
      </w:tr>
      <w:tr w:rsidR="005C7DD5" w:rsidRPr="00486635" w:rsidTr="004F5CA4">
        <w:trPr>
          <w:trHeight w:val="70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5C7DD5" w:rsidRPr="00486635" w:rsidRDefault="005C7DD5" w:rsidP="008460FD">
            <w:pPr>
              <w:pStyle w:val="aff7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1</w:t>
            </w:r>
          </w:p>
        </w:tc>
        <w:tc>
          <w:tcPr>
            <w:tcW w:w="3774" w:type="pct"/>
            <w:vAlign w:val="center"/>
          </w:tcPr>
          <w:p w:rsidR="005C7DD5" w:rsidRPr="00486635" w:rsidRDefault="005C7DD5" w:rsidP="008460FD">
            <w:pPr>
              <w:pStyle w:val="aff7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2</w:t>
            </w:r>
          </w:p>
        </w:tc>
        <w:tc>
          <w:tcPr>
            <w:tcW w:w="648" w:type="pct"/>
            <w:vAlign w:val="center"/>
          </w:tcPr>
          <w:p w:rsidR="005C7DD5" w:rsidRPr="00486635" w:rsidRDefault="005C7DD5" w:rsidP="008460FD">
            <w:pPr>
              <w:pStyle w:val="aff7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3</w:t>
            </w:r>
          </w:p>
        </w:tc>
      </w:tr>
      <w:tr w:rsidR="005C7DD5" w:rsidRPr="00486635" w:rsidTr="004F5CA4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5C7DD5" w:rsidRPr="00486635" w:rsidRDefault="005C7DD5" w:rsidP="008460FD">
            <w:pPr>
              <w:pStyle w:val="aff7"/>
              <w:rPr>
                <w:rFonts w:eastAsia="Arial"/>
                <w:b/>
                <w:sz w:val="24"/>
                <w:szCs w:val="24"/>
              </w:rPr>
            </w:pPr>
            <w:r w:rsidRPr="00486635">
              <w:rPr>
                <w:rFonts w:eastAsia="Arial"/>
                <w:b/>
                <w:sz w:val="24"/>
                <w:szCs w:val="24"/>
              </w:rPr>
              <w:t>Том 1</w:t>
            </w:r>
          </w:p>
        </w:tc>
        <w:tc>
          <w:tcPr>
            <w:tcW w:w="3774" w:type="pct"/>
            <w:vAlign w:val="center"/>
          </w:tcPr>
          <w:p w:rsidR="005C7DD5" w:rsidRPr="00486635" w:rsidRDefault="00E25520" w:rsidP="008460FD">
            <w:pPr>
              <w:pStyle w:val="aff7"/>
              <w:rPr>
                <w:rFonts w:eastAsia="Arial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ППТ. </w:t>
            </w:r>
            <w:r w:rsidR="005C7DD5" w:rsidRPr="00486635">
              <w:rPr>
                <w:b/>
                <w:sz w:val="24"/>
                <w:szCs w:val="24"/>
              </w:rPr>
              <w:t>Основная часть. Пояснительная записка</w:t>
            </w:r>
          </w:p>
        </w:tc>
        <w:tc>
          <w:tcPr>
            <w:tcW w:w="648" w:type="pct"/>
            <w:vAlign w:val="center"/>
          </w:tcPr>
          <w:p w:rsidR="005C7DD5" w:rsidRPr="00486635" w:rsidRDefault="005C7DD5" w:rsidP="008460FD">
            <w:pPr>
              <w:pStyle w:val="aff7"/>
              <w:rPr>
                <w:sz w:val="24"/>
                <w:szCs w:val="24"/>
              </w:rPr>
            </w:pPr>
          </w:p>
        </w:tc>
      </w:tr>
      <w:tr w:rsidR="005C7DD5" w:rsidRPr="00486635" w:rsidTr="004F5CA4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5C7DD5" w:rsidRPr="00486635" w:rsidRDefault="005C7DD5" w:rsidP="008460FD">
            <w:pPr>
              <w:pStyle w:val="aff7"/>
              <w:rPr>
                <w:rFonts w:eastAsia="Arial"/>
                <w:b/>
                <w:sz w:val="24"/>
                <w:szCs w:val="24"/>
              </w:rPr>
            </w:pPr>
          </w:p>
        </w:tc>
        <w:tc>
          <w:tcPr>
            <w:tcW w:w="3774" w:type="pct"/>
            <w:vAlign w:val="center"/>
          </w:tcPr>
          <w:p w:rsidR="005C7DD5" w:rsidRPr="00486635" w:rsidRDefault="00E25520" w:rsidP="008460FD">
            <w:pPr>
              <w:pStyle w:val="aff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ППТ. </w:t>
            </w:r>
            <w:r w:rsidR="005C7DD5" w:rsidRPr="00486635">
              <w:rPr>
                <w:b/>
                <w:sz w:val="24"/>
                <w:szCs w:val="24"/>
              </w:rPr>
              <w:t>Основная часть. Графические материалы</w:t>
            </w:r>
          </w:p>
        </w:tc>
        <w:tc>
          <w:tcPr>
            <w:tcW w:w="648" w:type="pct"/>
            <w:vAlign w:val="center"/>
          </w:tcPr>
          <w:p w:rsidR="005C7DD5" w:rsidRPr="00486635" w:rsidRDefault="005C7DD5" w:rsidP="008460FD">
            <w:pPr>
              <w:pStyle w:val="aff7"/>
              <w:rPr>
                <w:sz w:val="24"/>
                <w:szCs w:val="24"/>
              </w:rPr>
            </w:pPr>
          </w:p>
        </w:tc>
      </w:tr>
      <w:tr w:rsidR="005C7DD5" w:rsidRPr="00486635" w:rsidTr="004F5CA4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5C7DD5" w:rsidRPr="00486635" w:rsidRDefault="005C7DD5" w:rsidP="008460FD">
            <w:pPr>
              <w:pStyle w:val="aff7"/>
              <w:rPr>
                <w:sz w:val="24"/>
                <w:szCs w:val="24"/>
              </w:rPr>
            </w:pPr>
          </w:p>
        </w:tc>
        <w:tc>
          <w:tcPr>
            <w:tcW w:w="3774" w:type="pct"/>
            <w:vAlign w:val="center"/>
          </w:tcPr>
          <w:p w:rsidR="005C7DD5" w:rsidRPr="00486635" w:rsidRDefault="005C7DD5" w:rsidP="008460FD">
            <w:pPr>
              <w:pStyle w:val="aff7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 xml:space="preserve">Лист 1 Чертеж планировки территории </w:t>
            </w:r>
          </w:p>
        </w:tc>
        <w:tc>
          <w:tcPr>
            <w:tcW w:w="648" w:type="pct"/>
            <w:vAlign w:val="center"/>
          </w:tcPr>
          <w:p w:rsidR="005C7DD5" w:rsidRPr="00486635" w:rsidRDefault="005C7DD5" w:rsidP="00BC1955">
            <w:pPr>
              <w:pStyle w:val="aff7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М 1:</w:t>
            </w:r>
            <w:r w:rsidR="00BC1955">
              <w:rPr>
                <w:sz w:val="24"/>
                <w:szCs w:val="24"/>
              </w:rPr>
              <w:t>2</w:t>
            </w:r>
            <w:r w:rsidRPr="00E25520">
              <w:rPr>
                <w:sz w:val="24"/>
                <w:szCs w:val="24"/>
              </w:rPr>
              <w:t>0</w:t>
            </w:r>
            <w:r w:rsidRPr="00486635">
              <w:rPr>
                <w:sz w:val="24"/>
                <w:szCs w:val="24"/>
              </w:rPr>
              <w:t>00</w:t>
            </w:r>
          </w:p>
        </w:tc>
      </w:tr>
      <w:tr w:rsidR="006B7717" w:rsidRPr="00486635" w:rsidTr="004F5CA4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6B7717" w:rsidRPr="00486635" w:rsidRDefault="006B7717" w:rsidP="006B7717">
            <w:pPr>
              <w:pStyle w:val="aff7"/>
              <w:rPr>
                <w:rFonts w:eastAsia="Arial"/>
                <w:b/>
                <w:sz w:val="24"/>
                <w:szCs w:val="24"/>
              </w:rPr>
            </w:pPr>
            <w:r w:rsidRPr="00486635">
              <w:rPr>
                <w:rFonts w:eastAsia="Arial"/>
                <w:b/>
                <w:sz w:val="24"/>
                <w:szCs w:val="24"/>
              </w:rPr>
              <w:t>Том 2</w:t>
            </w:r>
          </w:p>
        </w:tc>
        <w:tc>
          <w:tcPr>
            <w:tcW w:w="3774" w:type="pct"/>
            <w:vAlign w:val="center"/>
          </w:tcPr>
          <w:p w:rsidR="006B7717" w:rsidRPr="00486635" w:rsidRDefault="00E25520" w:rsidP="006B7717">
            <w:pPr>
              <w:pStyle w:val="aff7"/>
              <w:rPr>
                <w:rFonts w:eastAsia="Arial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ППТ. </w:t>
            </w:r>
            <w:r w:rsidR="006B7717" w:rsidRPr="00486635">
              <w:rPr>
                <w:b/>
                <w:sz w:val="24"/>
                <w:szCs w:val="24"/>
              </w:rPr>
              <w:t>Материалы по обоснованию проекта. Пояснительная записка</w:t>
            </w:r>
          </w:p>
        </w:tc>
        <w:tc>
          <w:tcPr>
            <w:tcW w:w="648" w:type="pct"/>
            <w:vAlign w:val="center"/>
          </w:tcPr>
          <w:p w:rsidR="006B7717" w:rsidRPr="00486635" w:rsidRDefault="006B7717" w:rsidP="006B7717">
            <w:pPr>
              <w:pStyle w:val="aff7"/>
              <w:rPr>
                <w:sz w:val="24"/>
                <w:szCs w:val="24"/>
              </w:rPr>
            </w:pPr>
          </w:p>
        </w:tc>
      </w:tr>
      <w:tr w:rsidR="006B7717" w:rsidRPr="00486635" w:rsidTr="004F5CA4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6B7717" w:rsidRPr="00486635" w:rsidRDefault="006B7717" w:rsidP="006B7717">
            <w:pPr>
              <w:pStyle w:val="aff7"/>
              <w:rPr>
                <w:rFonts w:eastAsia="Arial"/>
                <w:b/>
                <w:sz w:val="24"/>
                <w:szCs w:val="24"/>
              </w:rPr>
            </w:pPr>
          </w:p>
        </w:tc>
        <w:tc>
          <w:tcPr>
            <w:tcW w:w="3774" w:type="pct"/>
            <w:vAlign w:val="center"/>
          </w:tcPr>
          <w:p w:rsidR="006B7717" w:rsidRPr="006E05A0" w:rsidRDefault="00E25520" w:rsidP="004F5CA4">
            <w:pPr>
              <w:pStyle w:val="aff7"/>
              <w:rPr>
                <w:b/>
                <w:sz w:val="24"/>
                <w:szCs w:val="24"/>
              </w:rPr>
            </w:pPr>
            <w:r w:rsidRPr="006E05A0">
              <w:rPr>
                <w:b/>
                <w:sz w:val="24"/>
                <w:szCs w:val="24"/>
              </w:rPr>
              <w:t xml:space="preserve">ППТ. </w:t>
            </w:r>
            <w:r w:rsidR="006B7717" w:rsidRPr="006E05A0">
              <w:rPr>
                <w:b/>
                <w:sz w:val="24"/>
                <w:szCs w:val="24"/>
              </w:rPr>
              <w:t>Материалы по обоснованию проекта. Графические материалы</w:t>
            </w:r>
            <w:r w:rsidR="004F5CA4" w:rsidRPr="006E05A0">
              <w:rPr>
                <w:b/>
                <w:sz w:val="24"/>
                <w:szCs w:val="24"/>
              </w:rPr>
              <w:t xml:space="preserve"> </w:t>
            </w:r>
            <w:r w:rsidR="004F5CA4" w:rsidRPr="006E05A0">
              <w:rPr>
                <w:b/>
                <w:sz w:val="24"/>
                <w:szCs w:val="24"/>
                <w:vertAlign w:val="superscript"/>
              </w:rPr>
              <w:t>1,2</w:t>
            </w:r>
          </w:p>
        </w:tc>
        <w:tc>
          <w:tcPr>
            <w:tcW w:w="648" w:type="pct"/>
            <w:vAlign w:val="center"/>
          </w:tcPr>
          <w:p w:rsidR="006B7717" w:rsidRPr="00486635" w:rsidRDefault="006B7717" w:rsidP="006B7717">
            <w:pPr>
              <w:pStyle w:val="aff7"/>
              <w:rPr>
                <w:sz w:val="24"/>
                <w:szCs w:val="24"/>
              </w:rPr>
            </w:pPr>
          </w:p>
        </w:tc>
      </w:tr>
      <w:tr w:rsidR="006B7717" w:rsidRPr="00486635" w:rsidTr="004F5CA4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6B7717" w:rsidRPr="00486635" w:rsidRDefault="006B7717" w:rsidP="006B7717">
            <w:pPr>
              <w:pStyle w:val="aff7"/>
              <w:rPr>
                <w:sz w:val="24"/>
                <w:szCs w:val="24"/>
              </w:rPr>
            </w:pPr>
          </w:p>
        </w:tc>
        <w:tc>
          <w:tcPr>
            <w:tcW w:w="3774" w:type="pct"/>
          </w:tcPr>
          <w:p w:rsidR="006B7717" w:rsidRPr="006E05A0" w:rsidRDefault="006B7717" w:rsidP="00EF54E6">
            <w:pPr>
              <w:pStyle w:val="aff7"/>
              <w:jc w:val="left"/>
              <w:rPr>
                <w:sz w:val="24"/>
                <w:szCs w:val="24"/>
              </w:rPr>
            </w:pPr>
            <w:r w:rsidRPr="006E05A0">
              <w:rPr>
                <w:sz w:val="24"/>
                <w:szCs w:val="24"/>
              </w:rPr>
              <w:t xml:space="preserve">Лист 1 </w:t>
            </w:r>
            <w:r w:rsidRPr="006E05A0">
              <w:t>К</w:t>
            </w:r>
            <w:r w:rsidRPr="006E05A0">
              <w:rPr>
                <w:sz w:val="24"/>
                <w:szCs w:val="24"/>
              </w:rPr>
              <w:t xml:space="preserve">арта (фрагмент карты) планировочной структуры </w:t>
            </w:r>
            <w:r w:rsidR="00EF54E6" w:rsidRPr="006E05A0">
              <w:rPr>
                <w:sz w:val="24"/>
                <w:szCs w:val="24"/>
              </w:rPr>
              <w:t>городского округа</w:t>
            </w:r>
          </w:p>
        </w:tc>
        <w:tc>
          <w:tcPr>
            <w:tcW w:w="648" w:type="pct"/>
            <w:vAlign w:val="center"/>
          </w:tcPr>
          <w:p w:rsidR="006B7717" w:rsidRPr="00486635" w:rsidRDefault="006B7717" w:rsidP="006B7717">
            <w:pPr>
              <w:pStyle w:val="aff7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Б.м.</w:t>
            </w:r>
          </w:p>
        </w:tc>
      </w:tr>
      <w:tr w:rsidR="006B7717" w:rsidRPr="00486635" w:rsidTr="004F5CA4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6B7717" w:rsidRPr="00486635" w:rsidRDefault="006B7717" w:rsidP="006B7717">
            <w:pPr>
              <w:pStyle w:val="aff7"/>
              <w:rPr>
                <w:sz w:val="24"/>
                <w:szCs w:val="24"/>
              </w:rPr>
            </w:pPr>
          </w:p>
        </w:tc>
        <w:tc>
          <w:tcPr>
            <w:tcW w:w="3774" w:type="pct"/>
          </w:tcPr>
          <w:p w:rsidR="006B7717" w:rsidRPr="006E05A0" w:rsidRDefault="006B7717" w:rsidP="004F5CA4">
            <w:pPr>
              <w:pStyle w:val="aff7"/>
              <w:jc w:val="left"/>
              <w:rPr>
                <w:sz w:val="24"/>
                <w:szCs w:val="24"/>
              </w:rPr>
            </w:pPr>
            <w:r w:rsidRPr="006E05A0">
              <w:rPr>
                <w:sz w:val="24"/>
                <w:szCs w:val="24"/>
              </w:rPr>
              <w:t>Лист 2 Схема организации движения транспорта</w:t>
            </w:r>
            <w:r w:rsidR="00EF54E6" w:rsidRPr="006E05A0">
              <w:rPr>
                <w:sz w:val="24"/>
                <w:szCs w:val="24"/>
              </w:rPr>
              <w:t xml:space="preserve"> и пешеходов, </w:t>
            </w:r>
            <w:r w:rsidRPr="006E05A0">
              <w:rPr>
                <w:sz w:val="24"/>
                <w:szCs w:val="24"/>
              </w:rPr>
              <w:t>улично-дорожной сети</w:t>
            </w:r>
          </w:p>
        </w:tc>
        <w:tc>
          <w:tcPr>
            <w:tcW w:w="648" w:type="pct"/>
            <w:vAlign w:val="center"/>
          </w:tcPr>
          <w:p w:rsidR="006B7717" w:rsidRPr="00486635" w:rsidRDefault="006B7717" w:rsidP="00D105E4">
            <w:pPr>
              <w:pStyle w:val="aff7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М 1:</w:t>
            </w:r>
            <w:r w:rsidR="00D105E4">
              <w:rPr>
                <w:sz w:val="24"/>
                <w:szCs w:val="24"/>
              </w:rPr>
              <w:t>2</w:t>
            </w:r>
            <w:r w:rsidRPr="00486635">
              <w:rPr>
                <w:sz w:val="24"/>
                <w:szCs w:val="24"/>
              </w:rPr>
              <w:t>000</w:t>
            </w:r>
          </w:p>
        </w:tc>
      </w:tr>
      <w:tr w:rsidR="006B7717" w:rsidRPr="00486635" w:rsidTr="004F5CA4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6B7717" w:rsidRPr="00486635" w:rsidRDefault="006B7717" w:rsidP="006B7717">
            <w:pPr>
              <w:pStyle w:val="aff7"/>
              <w:rPr>
                <w:sz w:val="24"/>
                <w:szCs w:val="24"/>
              </w:rPr>
            </w:pPr>
          </w:p>
        </w:tc>
        <w:tc>
          <w:tcPr>
            <w:tcW w:w="3774" w:type="pct"/>
          </w:tcPr>
          <w:p w:rsidR="006B7717" w:rsidRPr="006E05A0" w:rsidRDefault="006B7717" w:rsidP="004314D7">
            <w:pPr>
              <w:pStyle w:val="aff7"/>
              <w:jc w:val="left"/>
              <w:rPr>
                <w:sz w:val="24"/>
                <w:szCs w:val="24"/>
              </w:rPr>
            </w:pPr>
            <w:r w:rsidRPr="006E05A0">
              <w:rPr>
                <w:sz w:val="24"/>
                <w:szCs w:val="24"/>
              </w:rPr>
              <w:t>Лист 3</w:t>
            </w:r>
            <w:r w:rsidR="006E05A0" w:rsidRPr="006E05A0">
              <w:rPr>
                <w:sz w:val="24"/>
                <w:szCs w:val="24"/>
              </w:rPr>
              <w:t xml:space="preserve"> Схема границ зон с особыми условиями использования территории. Схема местоположения существующих объектов капитального строительства</w:t>
            </w:r>
            <w:r w:rsidR="00EF54E6" w:rsidRPr="006E05A0">
              <w:rPr>
                <w:sz w:val="24"/>
                <w:szCs w:val="24"/>
              </w:rPr>
              <w:t xml:space="preserve">. </w:t>
            </w:r>
            <w:r w:rsidR="00422DA4" w:rsidRPr="006E05A0">
              <w:rPr>
                <w:sz w:val="24"/>
                <w:szCs w:val="24"/>
              </w:rPr>
              <w:t xml:space="preserve"> </w:t>
            </w:r>
          </w:p>
        </w:tc>
        <w:tc>
          <w:tcPr>
            <w:tcW w:w="648" w:type="pct"/>
            <w:vAlign w:val="center"/>
          </w:tcPr>
          <w:p w:rsidR="006B7717" w:rsidRPr="00486635" w:rsidRDefault="006B7717" w:rsidP="006E05A0">
            <w:pPr>
              <w:pStyle w:val="aff7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М 1:</w:t>
            </w:r>
            <w:r w:rsidR="006E05A0">
              <w:rPr>
                <w:sz w:val="24"/>
                <w:szCs w:val="24"/>
              </w:rPr>
              <w:t>1</w:t>
            </w:r>
            <w:r w:rsidRPr="00486635">
              <w:rPr>
                <w:sz w:val="24"/>
                <w:szCs w:val="24"/>
              </w:rPr>
              <w:t>000</w:t>
            </w:r>
          </w:p>
        </w:tc>
      </w:tr>
      <w:tr w:rsidR="007E4052" w:rsidRPr="00486635" w:rsidTr="004F5CA4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7E4052" w:rsidRPr="00486635" w:rsidRDefault="007E4052" w:rsidP="006B7717">
            <w:pPr>
              <w:pStyle w:val="aff7"/>
              <w:rPr>
                <w:sz w:val="24"/>
                <w:szCs w:val="24"/>
              </w:rPr>
            </w:pPr>
          </w:p>
        </w:tc>
        <w:tc>
          <w:tcPr>
            <w:tcW w:w="3774" w:type="pct"/>
          </w:tcPr>
          <w:p w:rsidR="007E4052" w:rsidRPr="006E05A0" w:rsidRDefault="007E4052" w:rsidP="00AA71A5">
            <w:pPr>
              <w:pStyle w:val="aff7"/>
              <w:jc w:val="left"/>
              <w:rPr>
                <w:sz w:val="24"/>
                <w:szCs w:val="24"/>
              </w:rPr>
            </w:pPr>
            <w:r w:rsidRPr="006E05A0">
              <w:rPr>
                <w:sz w:val="24"/>
                <w:szCs w:val="24"/>
              </w:rPr>
              <w:t xml:space="preserve">Лист 4  </w:t>
            </w:r>
            <w:r w:rsidR="006E05A0" w:rsidRPr="006E05A0">
              <w:t xml:space="preserve"> </w:t>
            </w:r>
            <w:r w:rsidR="006E05A0" w:rsidRPr="006E05A0">
              <w:rPr>
                <w:sz w:val="24"/>
                <w:szCs w:val="24"/>
              </w:rPr>
              <w:t>Варианты планировочных решений застройки территории</w:t>
            </w:r>
          </w:p>
        </w:tc>
        <w:tc>
          <w:tcPr>
            <w:tcW w:w="648" w:type="pct"/>
            <w:vAlign w:val="center"/>
          </w:tcPr>
          <w:p w:rsidR="007E4052" w:rsidRPr="00486635" w:rsidRDefault="007E4052" w:rsidP="006E05A0">
            <w:pPr>
              <w:pStyle w:val="aff7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М 1:</w:t>
            </w:r>
            <w:r w:rsidR="006E05A0">
              <w:rPr>
                <w:sz w:val="24"/>
                <w:szCs w:val="24"/>
              </w:rPr>
              <w:t>1</w:t>
            </w:r>
            <w:r w:rsidRPr="00486635">
              <w:rPr>
                <w:sz w:val="24"/>
                <w:szCs w:val="24"/>
              </w:rPr>
              <w:t>000</w:t>
            </w:r>
          </w:p>
        </w:tc>
      </w:tr>
      <w:tr w:rsidR="00E25520" w:rsidRPr="00486635" w:rsidTr="004F5CA4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E25520" w:rsidRPr="00E25520" w:rsidRDefault="00E25520" w:rsidP="00E25520">
            <w:pPr>
              <w:pStyle w:val="aff7"/>
              <w:rPr>
                <w:b/>
                <w:sz w:val="24"/>
                <w:szCs w:val="24"/>
              </w:rPr>
            </w:pPr>
            <w:r w:rsidRPr="00E25520">
              <w:rPr>
                <w:b/>
                <w:sz w:val="24"/>
                <w:szCs w:val="24"/>
              </w:rPr>
              <w:t>Том 3</w:t>
            </w:r>
          </w:p>
        </w:tc>
        <w:tc>
          <w:tcPr>
            <w:tcW w:w="3774" w:type="pct"/>
          </w:tcPr>
          <w:p w:rsidR="00E25520" w:rsidRPr="00E25520" w:rsidRDefault="00E25520" w:rsidP="00AA71A5">
            <w:pPr>
              <w:pStyle w:val="aff7"/>
              <w:jc w:val="left"/>
              <w:rPr>
                <w:b/>
                <w:sz w:val="24"/>
                <w:szCs w:val="24"/>
              </w:rPr>
            </w:pPr>
            <w:r w:rsidRPr="00E25520">
              <w:rPr>
                <w:b/>
                <w:sz w:val="24"/>
                <w:szCs w:val="24"/>
              </w:rPr>
              <w:t>ПМТ.  Основная часть. Пояснительная записка</w:t>
            </w:r>
          </w:p>
        </w:tc>
        <w:tc>
          <w:tcPr>
            <w:tcW w:w="648" w:type="pct"/>
            <w:vAlign w:val="center"/>
          </w:tcPr>
          <w:p w:rsidR="00E25520" w:rsidRPr="00486635" w:rsidRDefault="00E25520" w:rsidP="006B7717">
            <w:pPr>
              <w:pStyle w:val="aff7"/>
              <w:rPr>
                <w:sz w:val="24"/>
                <w:szCs w:val="24"/>
              </w:rPr>
            </w:pPr>
          </w:p>
        </w:tc>
      </w:tr>
      <w:tr w:rsidR="00E25520" w:rsidRPr="00486635" w:rsidTr="00672A0B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E25520" w:rsidRDefault="00E25520" w:rsidP="00E25520">
            <w:pPr>
              <w:pStyle w:val="aff7"/>
              <w:rPr>
                <w:sz w:val="24"/>
                <w:szCs w:val="24"/>
              </w:rPr>
            </w:pPr>
          </w:p>
        </w:tc>
        <w:tc>
          <w:tcPr>
            <w:tcW w:w="3774" w:type="pct"/>
            <w:vAlign w:val="center"/>
          </w:tcPr>
          <w:p w:rsidR="00E25520" w:rsidRPr="00486635" w:rsidRDefault="00E25520" w:rsidP="00E25520">
            <w:pPr>
              <w:pStyle w:val="aff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ПМТ. </w:t>
            </w:r>
            <w:r w:rsidRPr="00486635">
              <w:rPr>
                <w:b/>
                <w:sz w:val="24"/>
                <w:szCs w:val="24"/>
              </w:rPr>
              <w:t>Основная часть. Графические материалы</w:t>
            </w:r>
          </w:p>
        </w:tc>
        <w:tc>
          <w:tcPr>
            <w:tcW w:w="648" w:type="pct"/>
            <w:vAlign w:val="center"/>
          </w:tcPr>
          <w:p w:rsidR="00E25520" w:rsidRPr="00486635" w:rsidRDefault="00E25520" w:rsidP="00E25520">
            <w:pPr>
              <w:pStyle w:val="aff7"/>
              <w:rPr>
                <w:sz w:val="24"/>
                <w:szCs w:val="24"/>
              </w:rPr>
            </w:pPr>
          </w:p>
        </w:tc>
      </w:tr>
      <w:tr w:rsidR="00E25520" w:rsidRPr="00486635" w:rsidTr="00672A0B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E25520" w:rsidRDefault="00E25520" w:rsidP="00E25520">
            <w:pPr>
              <w:pStyle w:val="aff7"/>
              <w:rPr>
                <w:sz w:val="24"/>
                <w:szCs w:val="24"/>
              </w:rPr>
            </w:pPr>
          </w:p>
        </w:tc>
        <w:tc>
          <w:tcPr>
            <w:tcW w:w="3774" w:type="pct"/>
            <w:vAlign w:val="center"/>
          </w:tcPr>
          <w:p w:rsidR="00E25520" w:rsidRPr="00486635" w:rsidRDefault="00E25520" w:rsidP="00E25520">
            <w:pPr>
              <w:pStyle w:val="aff7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 xml:space="preserve">Лист 1 Чертеж </w:t>
            </w:r>
            <w:r>
              <w:rPr>
                <w:sz w:val="24"/>
                <w:szCs w:val="24"/>
              </w:rPr>
              <w:t>межевания</w:t>
            </w:r>
            <w:r w:rsidRPr="00486635">
              <w:rPr>
                <w:sz w:val="24"/>
                <w:szCs w:val="24"/>
              </w:rPr>
              <w:t xml:space="preserve"> территории </w:t>
            </w:r>
          </w:p>
        </w:tc>
        <w:tc>
          <w:tcPr>
            <w:tcW w:w="648" w:type="pct"/>
            <w:vAlign w:val="center"/>
          </w:tcPr>
          <w:p w:rsidR="00E25520" w:rsidRPr="00486635" w:rsidRDefault="00E25520" w:rsidP="000D0031">
            <w:pPr>
              <w:pStyle w:val="aff7"/>
              <w:rPr>
                <w:sz w:val="24"/>
                <w:szCs w:val="24"/>
              </w:rPr>
            </w:pPr>
            <w:r w:rsidRPr="00486635">
              <w:rPr>
                <w:sz w:val="24"/>
                <w:szCs w:val="24"/>
              </w:rPr>
              <w:t>М 1:</w:t>
            </w:r>
            <w:r w:rsidR="000D0031">
              <w:rPr>
                <w:sz w:val="24"/>
                <w:szCs w:val="24"/>
              </w:rPr>
              <w:t>1</w:t>
            </w:r>
            <w:r w:rsidRPr="00E25520">
              <w:rPr>
                <w:sz w:val="24"/>
                <w:szCs w:val="24"/>
              </w:rPr>
              <w:t>0</w:t>
            </w:r>
            <w:r w:rsidRPr="00486635">
              <w:rPr>
                <w:sz w:val="24"/>
                <w:szCs w:val="24"/>
              </w:rPr>
              <w:t>00</w:t>
            </w:r>
          </w:p>
        </w:tc>
      </w:tr>
      <w:tr w:rsidR="00E25520" w:rsidRPr="00486635" w:rsidTr="00672A0B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E25520" w:rsidRPr="00E25520" w:rsidRDefault="00E25520" w:rsidP="00E25520">
            <w:pPr>
              <w:pStyle w:val="aff7"/>
              <w:rPr>
                <w:b/>
                <w:sz w:val="24"/>
                <w:szCs w:val="24"/>
              </w:rPr>
            </w:pPr>
            <w:r w:rsidRPr="00E25520">
              <w:rPr>
                <w:b/>
                <w:sz w:val="24"/>
                <w:szCs w:val="24"/>
              </w:rPr>
              <w:t>Том 4</w:t>
            </w:r>
          </w:p>
        </w:tc>
        <w:tc>
          <w:tcPr>
            <w:tcW w:w="3774" w:type="pct"/>
            <w:vAlign w:val="center"/>
          </w:tcPr>
          <w:p w:rsidR="00E25520" w:rsidRPr="00486635" w:rsidRDefault="00E25520" w:rsidP="003E50A6">
            <w:pPr>
              <w:pStyle w:val="aff7"/>
              <w:rPr>
                <w:rFonts w:eastAsia="Arial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="003E50A6">
              <w:rPr>
                <w:b/>
                <w:sz w:val="24"/>
                <w:szCs w:val="24"/>
              </w:rPr>
              <w:t>М</w:t>
            </w:r>
            <w:r>
              <w:rPr>
                <w:b/>
                <w:sz w:val="24"/>
                <w:szCs w:val="24"/>
              </w:rPr>
              <w:t xml:space="preserve">Т. </w:t>
            </w:r>
            <w:r w:rsidRPr="00486635">
              <w:rPr>
                <w:b/>
                <w:sz w:val="24"/>
                <w:szCs w:val="24"/>
              </w:rPr>
              <w:t>Материалы по обоснованию проекта. Пояснительная записка</w:t>
            </w:r>
          </w:p>
        </w:tc>
        <w:tc>
          <w:tcPr>
            <w:tcW w:w="648" w:type="pct"/>
            <w:vAlign w:val="center"/>
          </w:tcPr>
          <w:p w:rsidR="00E25520" w:rsidRPr="00486635" w:rsidRDefault="00E25520" w:rsidP="00E25520">
            <w:pPr>
              <w:pStyle w:val="aff7"/>
              <w:rPr>
                <w:sz w:val="24"/>
                <w:szCs w:val="24"/>
              </w:rPr>
            </w:pPr>
          </w:p>
        </w:tc>
      </w:tr>
      <w:tr w:rsidR="00E25520" w:rsidRPr="00486635" w:rsidTr="00672A0B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E25520" w:rsidRDefault="00E25520" w:rsidP="00E25520">
            <w:pPr>
              <w:pStyle w:val="aff7"/>
              <w:rPr>
                <w:sz w:val="24"/>
                <w:szCs w:val="24"/>
              </w:rPr>
            </w:pPr>
          </w:p>
        </w:tc>
        <w:tc>
          <w:tcPr>
            <w:tcW w:w="3774" w:type="pct"/>
            <w:vAlign w:val="center"/>
          </w:tcPr>
          <w:p w:rsidR="00E25520" w:rsidRPr="00486635" w:rsidRDefault="00E25520" w:rsidP="003E50A6">
            <w:pPr>
              <w:pStyle w:val="aff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="003E50A6">
              <w:rPr>
                <w:b/>
                <w:sz w:val="24"/>
                <w:szCs w:val="24"/>
              </w:rPr>
              <w:t>М</w:t>
            </w:r>
            <w:r>
              <w:rPr>
                <w:b/>
                <w:sz w:val="24"/>
                <w:szCs w:val="24"/>
              </w:rPr>
              <w:t xml:space="preserve">Т. </w:t>
            </w:r>
            <w:r w:rsidRPr="00486635">
              <w:rPr>
                <w:b/>
                <w:sz w:val="24"/>
                <w:szCs w:val="24"/>
              </w:rPr>
              <w:t>Материалы по обоснованию проекта. Графические материалы</w:t>
            </w:r>
          </w:p>
        </w:tc>
        <w:tc>
          <w:tcPr>
            <w:tcW w:w="648" w:type="pct"/>
            <w:vAlign w:val="center"/>
          </w:tcPr>
          <w:p w:rsidR="00E25520" w:rsidRPr="00486635" w:rsidRDefault="00E25520" w:rsidP="00E25520">
            <w:pPr>
              <w:pStyle w:val="aff7"/>
              <w:rPr>
                <w:sz w:val="24"/>
                <w:szCs w:val="24"/>
              </w:rPr>
            </w:pPr>
          </w:p>
        </w:tc>
      </w:tr>
      <w:tr w:rsidR="00E25520" w:rsidRPr="00486635" w:rsidTr="00672A0B">
        <w:trPr>
          <w:trHeight w:val="292"/>
        </w:trPr>
        <w:tc>
          <w:tcPr>
            <w:tcW w:w="578" w:type="pct"/>
            <w:tcMar>
              <w:left w:w="57" w:type="dxa"/>
              <w:right w:w="57" w:type="dxa"/>
            </w:tcMar>
            <w:vAlign w:val="center"/>
          </w:tcPr>
          <w:p w:rsidR="00E25520" w:rsidRDefault="00E25520" w:rsidP="00E25520">
            <w:pPr>
              <w:pStyle w:val="aff7"/>
              <w:rPr>
                <w:sz w:val="24"/>
                <w:szCs w:val="24"/>
              </w:rPr>
            </w:pPr>
          </w:p>
        </w:tc>
        <w:tc>
          <w:tcPr>
            <w:tcW w:w="3774" w:type="pct"/>
            <w:vAlign w:val="center"/>
          </w:tcPr>
          <w:p w:rsidR="00E25520" w:rsidRPr="006E05A0" w:rsidRDefault="00E25520" w:rsidP="00E25520">
            <w:pPr>
              <w:pStyle w:val="aff7"/>
              <w:jc w:val="left"/>
              <w:rPr>
                <w:b/>
                <w:sz w:val="24"/>
                <w:szCs w:val="24"/>
              </w:rPr>
            </w:pPr>
            <w:r w:rsidRPr="006E05A0">
              <w:rPr>
                <w:sz w:val="24"/>
                <w:szCs w:val="24"/>
              </w:rPr>
              <w:t>Лист 1 Чертеж материалов по обоснованию проекта межевания территории</w:t>
            </w:r>
          </w:p>
        </w:tc>
        <w:tc>
          <w:tcPr>
            <w:tcW w:w="648" w:type="pct"/>
            <w:vAlign w:val="center"/>
          </w:tcPr>
          <w:p w:rsidR="00E25520" w:rsidRPr="00486635" w:rsidRDefault="00E25520" w:rsidP="00E25520">
            <w:pPr>
              <w:pStyle w:val="aff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 1:2000</w:t>
            </w:r>
          </w:p>
        </w:tc>
      </w:tr>
    </w:tbl>
    <w:p w:rsidR="006E05A0" w:rsidRDefault="006E05A0" w:rsidP="006E05A0">
      <w:pPr>
        <w:spacing w:after="200"/>
        <w:ind w:left="142" w:right="253" w:firstLine="0"/>
      </w:pPr>
      <w:r>
        <w:t>1 - В границах проектирования отсутствуют объекты культурного наследия, защитные зоны объектов культурного наследия, схема границ территорий объектов культурного наследия не разрабатывалась.</w:t>
      </w:r>
    </w:p>
    <w:p w:rsidR="006E05A0" w:rsidRDefault="006E05A0" w:rsidP="006E05A0">
      <w:pPr>
        <w:spacing w:after="200"/>
        <w:ind w:left="142" w:right="253" w:firstLine="0"/>
      </w:pPr>
      <w:r>
        <w:t xml:space="preserve">2 - Настоящий </w:t>
      </w:r>
      <w:r w:rsidRPr="006E05A0">
        <w:t xml:space="preserve">проект планировки территории предусматривает размещение объектов капитального строительства, не являющихся линейными объектами, на территории с рельефом, имеющим уклон </w:t>
      </w:r>
      <w:r>
        <w:t>менее</w:t>
      </w:r>
      <w:r w:rsidRPr="006E05A0">
        <w:t xml:space="preserve"> 8 процентов. В </w:t>
      </w:r>
      <w:r>
        <w:t xml:space="preserve">соответствии приказом Минстроя России от 25.04.2017 № 740/пр </w:t>
      </w:r>
      <w:r>
        <w:rPr>
          <w:szCs w:val="24"/>
        </w:rPr>
        <w:t>схема вертикальной планировки и инженерной подготовки территории не разрабатывалась.</w:t>
      </w:r>
    </w:p>
    <w:p w:rsidR="00CF2377" w:rsidRDefault="00CF2377" w:rsidP="00CF2377">
      <w:pPr>
        <w:spacing w:after="200"/>
        <w:ind w:left="142" w:right="253" w:firstLine="0"/>
      </w:pPr>
    </w:p>
    <w:p w:rsidR="00CF2377" w:rsidRPr="00053877" w:rsidRDefault="00CF2377" w:rsidP="00CF2377">
      <w:pPr>
        <w:spacing w:after="200"/>
        <w:ind w:left="142" w:right="253" w:firstLine="0"/>
        <w:sectPr w:rsidR="00CF2377" w:rsidRPr="00053877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454" w:right="454" w:bottom="454" w:left="1134" w:header="567" w:footer="567" w:gutter="0"/>
          <w:cols w:space="708"/>
          <w:docGrid w:linePitch="360"/>
        </w:sectPr>
      </w:pPr>
    </w:p>
    <w:p w:rsidR="002B205D" w:rsidRPr="00053877" w:rsidRDefault="002B205D">
      <w:pPr>
        <w:spacing w:after="200" w:line="276" w:lineRule="auto"/>
      </w:pPr>
    </w:p>
    <w:p w:rsidR="002B205D" w:rsidRDefault="002B205D">
      <w:pPr>
        <w:ind w:left="0" w:firstLine="0"/>
        <w:rPr>
          <w:sz w:val="28"/>
          <w:szCs w:val="28"/>
        </w:rPr>
        <w:sectPr w:rsidR="002B205D">
          <w:footerReference w:type="default" r:id="rId16"/>
          <w:pgSz w:w="11906" w:h="16838"/>
          <w:pgMar w:top="454" w:right="454" w:bottom="454" w:left="1134" w:header="567" w:footer="227" w:gutter="0"/>
          <w:cols w:space="708"/>
          <w:docGrid w:linePitch="360"/>
        </w:sectPr>
      </w:pPr>
    </w:p>
    <w:p w:rsidR="002B205D" w:rsidRDefault="001B1879">
      <w:pPr>
        <w:pStyle w:val="afe"/>
        <w:rPr>
          <w:szCs w:val="28"/>
        </w:rPr>
      </w:pPr>
      <w:r>
        <w:rPr>
          <w:szCs w:val="28"/>
        </w:rPr>
        <w:lastRenderedPageBreak/>
        <w:t>Содержание</w:t>
      </w:r>
    </w:p>
    <w:p w:rsidR="0019408B" w:rsidRDefault="001B1879">
      <w:pPr>
        <w:pStyle w:val="3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  <w:sz w:val="28"/>
          <w:szCs w:val="28"/>
        </w:rPr>
        <w:fldChar w:fldCharType="begin"/>
      </w:r>
      <w:r>
        <w:rPr>
          <w:b/>
          <w:bCs/>
          <w:sz w:val="28"/>
          <w:szCs w:val="28"/>
        </w:rPr>
        <w:instrText xml:space="preserve"> TOC \o "1-4" \h \z \u </w:instrText>
      </w:r>
      <w:r>
        <w:rPr>
          <w:b/>
          <w:bCs/>
          <w:sz w:val="28"/>
          <w:szCs w:val="28"/>
        </w:rPr>
        <w:fldChar w:fldCharType="separate"/>
      </w:r>
    </w:p>
    <w:p w:rsidR="0019408B" w:rsidRDefault="000E7427">
      <w:pPr>
        <w:pStyle w:val="13"/>
        <w:tabs>
          <w:tab w:val="left" w:pos="85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4826155" w:history="1">
        <w:r w:rsidR="0019408B" w:rsidRPr="007570F4">
          <w:rPr>
            <w:rStyle w:val="afd"/>
            <w:noProof/>
          </w:rPr>
          <w:t>1.</w:t>
        </w:r>
        <w:r w:rsidR="001940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9408B" w:rsidRPr="007570F4">
          <w:rPr>
            <w:rStyle w:val="afd"/>
            <w:noProof/>
          </w:rPr>
          <w:t>Положение о характеристиках планируемого развития территории</w:t>
        </w:r>
        <w:r w:rsidR="0019408B">
          <w:rPr>
            <w:noProof/>
            <w:webHidden/>
          </w:rPr>
          <w:tab/>
        </w:r>
        <w:r w:rsidR="0019408B">
          <w:rPr>
            <w:noProof/>
            <w:webHidden/>
          </w:rPr>
          <w:fldChar w:fldCharType="begin"/>
        </w:r>
        <w:r w:rsidR="0019408B">
          <w:rPr>
            <w:noProof/>
            <w:webHidden/>
          </w:rPr>
          <w:instrText xml:space="preserve"> PAGEREF _Toc224826155 \h </w:instrText>
        </w:r>
        <w:r w:rsidR="0019408B">
          <w:rPr>
            <w:noProof/>
            <w:webHidden/>
          </w:rPr>
        </w:r>
        <w:r w:rsidR="0019408B">
          <w:rPr>
            <w:noProof/>
            <w:webHidden/>
          </w:rPr>
          <w:fldChar w:fldCharType="separate"/>
        </w:r>
        <w:r w:rsidR="00FC6CC6">
          <w:rPr>
            <w:noProof/>
            <w:webHidden/>
          </w:rPr>
          <w:t>5</w:t>
        </w:r>
        <w:r w:rsidR="0019408B">
          <w:rPr>
            <w:noProof/>
            <w:webHidden/>
          </w:rPr>
          <w:fldChar w:fldCharType="end"/>
        </w:r>
      </w:hyperlink>
    </w:p>
    <w:p w:rsidR="0019408B" w:rsidRDefault="000E7427">
      <w:pPr>
        <w:pStyle w:val="2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4826156" w:history="1">
        <w:r w:rsidR="0019408B" w:rsidRPr="007570F4">
          <w:rPr>
            <w:rStyle w:val="afd"/>
            <w:noProof/>
          </w:rPr>
          <w:t>1.1 Общие положения</w:t>
        </w:r>
        <w:r w:rsidR="0019408B">
          <w:rPr>
            <w:noProof/>
            <w:webHidden/>
          </w:rPr>
          <w:tab/>
        </w:r>
        <w:r w:rsidR="0019408B">
          <w:rPr>
            <w:noProof/>
            <w:webHidden/>
          </w:rPr>
          <w:fldChar w:fldCharType="begin"/>
        </w:r>
        <w:r w:rsidR="0019408B">
          <w:rPr>
            <w:noProof/>
            <w:webHidden/>
          </w:rPr>
          <w:instrText xml:space="preserve"> PAGEREF _Toc224826156 \h </w:instrText>
        </w:r>
        <w:r w:rsidR="0019408B">
          <w:rPr>
            <w:noProof/>
            <w:webHidden/>
          </w:rPr>
        </w:r>
        <w:r w:rsidR="0019408B">
          <w:rPr>
            <w:noProof/>
            <w:webHidden/>
          </w:rPr>
          <w:fldChar w:fldCharType="separate"/>
        </w:r>
        <w:r w:rsidR="00FC6CC6">
          <w:rPr>
            <w:noProof/>
            <w:webHidden/>
          </w:rPr>
          <w:t>5</w:t>
        </w:r>
        <w:r w:rsidR="0019408B">
          <w:rPr>
            <w:noProof/>
            <w:webHidden/>
          </w:rPr>
          <w:fldChar w:fldCharType="end"/>
        </w:r>
      </w:hyperlink>
    </w:p>
    <w:p w:rsidR="0019408B" w:rsidRDefault="000E7427">
      <w:pPr>
        <w:pStyle w:val="2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4826157" w:history="1">
        <w:r w:rsidR="0019408B" w:rsidRPr="007570F4">
          <w:rPr>
            <w:rStyle w:val="afd"/>
            <w:noProof/>
          </w:rPr>
          <w:t>1.2 Современное использование проектируемой территории</w:t>
        </w:r>
        <w:r w:rsidR="0019408B">
          <w:rPr>
            <w:noProof/>
            <w:webHidden/>
          </w:rPr>
          <w:tab/>
        </w:r>
        <w:r w:rsidR="0019408B">
          <w:rPr>
            <w:noProof/>
            <w:webHidden/>
          </w:rPr>
          <w:fldChar w:fldCharType="begin"/>
        </w:r>
        <w:r w:rsidR="0019408B">
          <w:rPr>
            <w:noProof/>
            <w:webHidden/>
          </w:rPr>
          <w:instrText xml:space="preserve"> PAGEREF _Toc224826157 \h </w:instrText>
        </w:r>
        <w:r w:rsidR="0019408B">
          <w:rPr>
            <w:noProof/>
            <w:webHidden/>
          </w:rPr>
        </w:r>
        <w:r w:rsidR="0019408B">
          <w:rPr>
            <w:noProof/>
            <w:webHidden/>
          </w:rPr>
          <w:fldChar w:fldCharType="separate"/>
        </w:r>
        <w:r w:rsidR="00FC6CC6">
          <w:rPr>
            <w:noProof/>
            <w:webHidden/>
          </w:rPr>
          <w:t>5</w:t>
        </w:r>
        <w:r w:rsidR="0019408B">
          <w:rPr>
            <w:noProof/>
            <w:webHidden/>
          </w:rPr>
          <w:fldChar w:fldCharType="end"/>
        </w:r>
      </w:hyperlink>
    </w:p>
    <w:p w:rsidR="0019408B" w:rsidRDefault="000E7427">
      <w:pPr>
        <w:pStyle w:val="2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4826158" w:history="1">
        <w:r w:rsidR="0019408B" w:rsidRPr="007570F4">
          <w:rPr>
            <w:rStyle w:val="afd"/>
            <w:noProof/>
          </w:rPr>
          <w:t>1.3 Плотность и параметры застройки территории</w:t>
        </w:r>
        <w:r w:rsidR="0019408B">
          <w:rPr>
            <w:noProof/>
            <w:webHidden/>
          </w:rPr>
          <w:tab/>
        </w:r>
        <w:r w:rsidR="0019408B">
          <w:rPr>
            <w:noProof/>
            <w:webHidden/>
          </w:rPr>
          <w:fldChar w:fldCharType="begin"/>
        </w:r>
        <w:r w:rsidR="0019408B">
          <w:rPr>
            <w:noProof/>
            <w:webHidden/>
          </w:rPr>
          <w:instrText xml:space="preserve"> PAGEREF _Toc224826158 \h </w:instrText>
        </w:r>
        <w:r w:rsidR="0019408B">
          <w:rPr>
            <w:noProof/>
            <w:webHidden/>
          </w:rPr>
        </w:r>
        <w:r w:rsidR="0019408B">
          <w:rPr>
            <w:noProof/>
            <w:webHidden/>
          </w:rPr>
          <w:fldChar w:fldCharType="separate"/>
        </w:r>
        <w:r w:rsidR="00FC6CC6">
          <w:rPr>
            <w:noProof/>
            <w:webHidden/>
          </w:rPr>
          <w:t>6</w:t>
        </w:r>
        <w:r w:rsidR="0019408B">
          <w:rPr>
            <w:noProof/>
            <w:webHidden/>
          </w:rPr>
          <w:fldChar w:fldCharType="end"/>
        </w:r>
      </w:hyperlink>
    </w:p>
    <w:p w:rsidR="0019408B" w:rsidRDefault="000E7427">
      <w:pPr>
        <w:pStyle w:val="2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4826159" w:history="1">
        <w:r w:rsidR="0019408B" w:rsidRPr="007570F4">
          <w:rPr>
            <w:rStyle w:val="afd"/>
            <w:noProof/>
          </w:rPr>
          <w:t>1.4 Характеристики объектов капитального строительства жилого, производственного, общественно-делового и иного назначения</w:t>
        </w:r>
        <w:r w:rsidR="0019408B">
          <w:rPr>
            <w:noProof/>
            <w:webHidden/>
          </w:rPr>
          <w:tab/>
        </w:r>
        <w:r w:rsidR="0019408B">
          <w:rPr>
            <w:noProof/>
            <w:webHidden/>
          </w:rPr>
          <w:fldChar w:fldCharType="begin"/>
        </w:r>
        <w:r w:rsidR="0019408B">
          <w:rPr>
            <w:noProof/>
            <w:webHidden/>
          </w:rPr>
          <w:instrText xml:space="preserve"> PAGEREF _Toc224826159 \h </w:instrText>
        </w:r>
        <w:r w:rsidR="0019408B">
          <w:rPr>
            <w:noProof/>
            <w:webHidden/>
          </w:rPr>
        </w:r>
        <w:r w:rsidR="0019408B">
          <w:rPr>
            <w:noProof/>
            <w:webHidden/>
          </w:rPr>
          <w:fldChar w:fldCharType="separate"/>
        </w:r>
        <w:r w:rsidR="00FC6CC6">
          <w:rPr>
            <w:noProof/>
            <w:webHidden/>
          </w:rPr>
          <w:t>9</w:t>
        </w:r>
        <w:r w:rsidR="0019408B">
          <w:rPr>
            <w:noProof/>
            <w:webHidden/>
          </w:rPr>
          <w:fldChar w:fldCharType="end"/>
        </w:r>
      </w:hyperlink>
    </w:p>
    <w:p w:rsidR="0019408B" w:rsidRDefault="000E7427">
      <w:pPr>
        <w:pStyle w:val="2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4826160" w:history="1">
        <w:r w:rsidR="0019408B" w:rsidRPr="007570F4">
          <w:rPr>
            <w:rStyle w:val="afd"/>
            <w:noProof/>
          </w:rPr>
          <w:t>1.5 Обеспечение территории объектами коммунальной, транспортной, социальной инфраструктуры</w:t>
        </w:r>
        <w:r w:rsidR="0019408B">
          <w:rPr>
            <w:noProof/>
            <w:webHidden/>
          </w:rPr>
          <w:tab/>
        </w:r>
        <w:r w:rsidR="0019408B">
          <w:rPr>
            <w:noProof/>
            <w:webHidden/>
          </w:rPr>
          <w:fldChar w:fldCharType="begin"/>
        </w:r>
        <w:r w:rsidR="0019408B">
          <w:rPr>
            <w:noProof/>
            <w:webHidden/>
          </w:rPr>
          <w:instrText xml:space="preserve"> PAGEREF _Toc224826160 \h </w:instrText>
        </w:r>
        <w:r w:rsidR="0019408B">
          <w:rPr>
            <w:noProof/>
            <w:webHidden/>
          </w:rPr>
        </w:r>
        <w:r w:rsidR="0019408B">
          <w:rPr>
            <w:noProof/>
            <w:webHidden/>
          </w:rPr>
          <w:fldChar w:fldCharType="separate"/>
        </w:r>
        <w:r w:rsidR="00FC6CC6">
          <w:rPr>
            <w:noProof/>
            <w:webHidden/>
          </w:rPr>
          <w:t>9</w:t>
        </w:r>
        <w:r w:rsidR="0019408B">
          <w:rPr>
            <w:noProof/>
            <w:webHidden/>
          </w:rPr>
          <w:fldChar w:fldCharType="end"/>
        </w:r>
      </w:hyperlink>
    </w:p>
    <w:p w:rsidR="0019408B" w:rsidRDefault="000E7427">
      <w:pPr>
        <w:pStyle w:val="13"/>
        <w:tabs>
          <w:tab w:val="left" w:pos="85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4826161" w:history="1">
        <w:r w:rsidR="0019408B" w:rsidRPr="007570F4">
          <w:rPr>
            <w:rStyle w:val="afd"/>
            <w:noProof/>
          </w:rPr>
          <w:t>2.</w:t>
        </w:r>
        <w:r w:rsidR="001940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9408B" w:rsidRPr="007570F4">
          <w:rPr>
            <w:rStyle w:val="afd"/>
            <w:noProof/>
          </w:rPr>
          <w:t>Положение об очередности планируемого развития территории</w:t>
        </w:r>
        <w:r w:rsidR="0019408B">
          <w:rPr>
            <w:noProof/>
            <w:webHidden/>
          </w:rPr>
          <w:tab/>
        </w:r>
        <w:r w:rsidR="0019408B">
          <w:rPr>
            <w:noProof/>
            <w:webHidden/>
          </w:rPr>
          <w:fldChar w:fldCharType="begin"/>
        </w:r>
        <w:r w:rsidR="0019408B">
          <w:rPr>
            <w:noProof/>
            <w:webHidden/>
          </w:rPr>
          <w:instrText xml:space="preserve"> PAGEREF _Toc224826161 \h </w:instrText>
        </w:r>
        <w:r w:rsidR="0019408B">
          <w:rPr>
            <w:noProof/>
            <w:webHidden/>
          </w:rPr>
        </w:r>
        <w:r w:rsidR="0019408B">
          <w:rPr>
            <w:noProof/>
            <w:webHidden/>
          </w:rPr>
          <w:fldChar w:fldCharType="separate"/>
        </w:r>
        <w:r w:rsidR="00FC6CC6">
          <w:rPr>
            <w:noProof/>
            <w:webHidden/>
          </w:rPr>
          <w:t>10</w:t>
        </w:r>
        <w:r w:rsidR="0019408B">
          <w:rPr>
            <w:noProof/>
            <w:webHidden/>
          </w:rPr>
          <w:fldChar w:fldCharType="end"/>
        </w:r>
      </w:hyperlink>
    </w:p>
    <w:p w:rsidR="0019408B" w:rsidRDefault="000E7427">
      <w:pPr>
        <w:pStyle w:val="13"/>
        <w:tabs>
          <w:tab w:val="left" w:pos="85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4826162" w:history="1">
        <w:r w:rsidR="0019408B" w:rsidRPr="007570F4">
          <w:rPr>
            <w:rStyle w:val="afd"/>
            <w:noProof/>
          </w:rPr>
          <w:t>3.</w:t>
        </w:r>
        <w:r w:rsidR="0019408B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9408B" w:rsidRPr="007570F4">
          <w:rPr>
            <w:rStyle w:val="afd"/>
            <w:noProof/>
          </w:rPr>
          <w:t>Технико-экономические показатели</w:t>
        </w:r>
        <w:r w:rsidR="0019408B">
          <w:rPr>
            <w:noProof/>
            <w:webHidden/>
          </w:rPr>
          <w:tab/>
        </w:r>
        <w:r w:rsidR="0019408B">
          <w:rPr>
            <w:noProof/>
            <w:webHidden/>
          </w:rPr>
          <w:fldChar w:fldCharType="begin"/>
        </w:r>
        <w:r w:rsidR="0019408B">
          <w:rPr>
            <w:noProof/>
            <w:webHidden/>
          </w:rPr>
          <w:instrText xml:space="preserve"> PAGEREF _Toc224826162 \h </w:instrText>
        </w:r>
        <w:r w:rsidR="0019408B">
          <w:rPr>
            <w:noProof/>
            <w:webHidden/>
          </w:rPr>
        </w:r>
        <w:r w:rsidR="0019408B">
          <w:rPr>
            <w:noProof/>
            <w:webHidden/>
          </w:rPr>
          <w:fldChar w:fldCharType="separate"/>
        </w:r>
        <w:r w:rsidR="00FC6CC6">
          <w:rPr>
            <w:noProof/>
            <w:webHidden/>
          </w:rPr>
          <w:t>12</w:t>
        </w:r>
        <w:r w:rsidR="0019408B">
          <w:rPr>
            <w:noProof/>
            <w:webHidden/>
          </w:rPr>
          <w:fldChar w:fldCharType="end"/>
        </w:r>
      </w:hyperlink>
    </w:p>
    <w:p w:rsidR="0019408B" w:rsidRDefault="000E7427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4826163" w:history="1">
        <w:r w:rsidR="0019408B" w:rsidRPr="007570F4">
          <w:rPr>
            <w:rStyle w:val="afd"/>
            <w:noProof/>
          </w:rPr>
          <w:t>ГРАФИЧЕСКАЯ ЧАСТЬ</w:t>
        </w:r>
        <w:r w:rsidR="0019408B">
          <w:rPr>
            <w:noProof/>
            <w:webHidden/>
          </w:rPr>
          <w:tab/>
        </w:r>
        <w:r w:rsidR="0019408B">
          <w:rPr>
            <w:noProof/>
            <w:webHidden/>
          </w:rPr>
          <w:fldChar w:fldCharType="begin"/>
        </w:r>
        <w:r w:rsidR="0019408B">
          <w:rPr>
            <w:noProof/>
            <w:webHidden/>
          </w:rPr>
          <w:instrText xml:space="preserve"> PAGEREF _Toc224826163 \h </w:instrText>
        </w:r>
        <w:r w:rsidR="0019408B">
          <w:rPr>
            <w:noProof/>
            <w:webHidden/>
          </w:rPr>
        </w:r>
        <w:r w:rsidR="0019408B">
          <w:rPr>
            <w:noProof/>
            <w:webHidden/>
          </w:rPr>
          <w:fldChar w:fldCharType="separate"/>
        </w:r>
        <w:r w:rsidR="00FC6CC6">
          <w:rPr>
            <w:noProof/>
            <w:webHidden/>
          </w:rPr>
          <w:t>14</w:t>
        </w:r>
        <w:r w:rsidR="0019408B">
          <w:rPr>
            <w:noProof/>
            <w:webHidden/>
          </w:rPr>
          <w:fldChar w:fldCharType="end"/>
        </w:r>
      </w:hyperlink>
    </w:p>
    <w:p w:rsidR="002B205D" w:rsidRDefault="001B1879" w:rsidP="00B06A9C">
      <w:pPr>
        <w:pStyle w:val="afe"/>
        <w:numPr>
          <w:ilvl w:val="0"/>
          <w:numId w:val="4"/>
        </w:numPr>
        <w:ind w:right="0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Cs w:val="28"/>
        </w:rPr>
        <w:fldChar w:fldCharType="end"/>
      </w:r>
      <w:r>
        <w:rPr>
          <w:b w:val="0"/>
          <w:bCs w:val="0"/>
          <w:sz w:val="24"/>
          <w:szCs w:val="24"/>
        </w:rPr>
        <w:t xml:space="preserve">Чертеж планировки территории </w:t>
      </w:r>
    </w:p>
    <w:p w:rsidR="002B205D" w:rsidRDefault="002B205D" w:rsidP="00B17BBC">
      <w:pPr>
        <w:pStyle w:val="afe"/>
        <w:ind w:left="1353" w:right="0" w:firstLine="0"/>
        <w:jc w:val="left"/>
        <w:rPr>
          <w:sz w:val="24"/>
          <w:szCs w:val="24"/>
        </w:rPr>
      </w:pPr>
    </w:p>
    <w:p w:rsidR="002B205D" w:rsidRDefault="002B205D">
      <w:pPr>
        <w:ind w:left="0" w:firstLine="0"/>
        <w:rPr>
          <w:sz w:val="28"/>
          <w:szCs w:val="28"/>
        </w:rPr>
      </w:pPr>
      <w:bookmarkStart w:id="18" w:name="_Toc225064938"/>
      <w:bookmarkStart w:id="19" w:name="_Toc225065255"/>
      <w:bookmarkStart w:id="20" w:name="_Toc225065276"/>
      <w:bookmarkStart w:id="21" w:name="_Toc225065297"/>
      <w:bookmarkStart w:id="22" w:name="_Toc225065318"/>
      <w:bookmarkStart w:id="23" w:name="_Toc225065339"/>
      <w:bookmarkStart w:id="24" w:name="_Toc225065360"/>
      <w:bookmarkStart w:id="25" w:name="_Toc225065381"/>
      <w:bookmarkStart w:id="26" w:name="_Toc225065402"/>
      <w:bookmarkStart w:id="27" w:name="_Toc225065423"/>
      <w:bookmarkStart w:id="28" w:name="_Toc225065444"/>
      <w:bookmarkStart w:id="29" w:name="_Toc225065465"/>
      <w:bookmarkStart w:id="30" w:name="_Toc225065486"/>
      <w:bookmarkStart w:id="31" w:name="_Toc225065528"/>
      <w:bookmarkStart w:id="32" w:name="_Toc225065549"/>
      <w:bookmarkStart w:id="33" w:name="_Toc225065570"/>
      <w:bookmarkStart w:id="34" w:name="_Toc225065591"/>
      <w:bookmarkStart w:id="35" w:name="_Toc225065612"/>
      <w:bookmarkStart w:id="36" w:name="_Toc225065633"/>
      <w:bookmarkStart w:id="37" w:name="_Toc225065654"/>
      <w:bookmarkStart w:id="38" w:name="_Toc323664635"/>
    </w:p>
    <w:p w:rsidR="002B205D" w:rsidRDefault="002B205D">
      <w:pPr>
        <w:ind w:left="0" w:firstLine="0"/>
        <w:rPr>
          <w:sz w:val="28"/>
          <w:szCs w:val="28"/>
        </w:rPr>
      </w:pPr>
    </w:p>
    <w:p w:rsidR="002B205D" w:rsidRDefault="002B205D">
      <w:pPr>
        <w:rPr>
          <w:sz w:val="28"/>
          <w:szCs w:val="28"/>
        </w:rPr>
      </w:pPr>
    </w:p>
    <w:p w:rsidR="002B205D" w:rsidRDefault="002B205D">
      <w:pPr>
        <w:rPr>
          <w:sz w:val="28"/>
          <w:szCs w:val="28"/>
        </w:rPr>
      </w:pPr>
    </w:p>
    <w:p w:rsidR="002B205D" w:rsidRDefault="002B205D">
      <w:pPr>
        <w:rPr>
          <w:sz w:val="28"/>
          <w:szCs w:val="28"/>
        </w:rPr>
      </w:pPr>
    </w:p>
    <w:p w:rsidR="002B205D" w:rsidRDefault="002B205D">
      <w:pPr>
        <w:rPr>
          <w:sz w:val="28"/>
          <w:szCs w:val="28"/>
        </w:rPr>
      </w:pPr>
    </w:p>
    <w:p w:rsidR="002B205D" w:rsidRDefault="001B1879">
      <w:pPr>
        <w:spacing w:after="200" w:line="276" w:lineRule="auto"/>
        <w:ind w:left="0" w:right="0"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B205D" w:rsidRDefault="001B1879" w:rsidP="00B06A9C">
      <w:pPr>
        <w:pStyle w:val="10"/>
        <w:numPr>
          <w:ilvl w:val="0"/>
          <w:numId w:val="3"/>
        </w:numPr>
        <w:spacing w:after="0"/>
        <w:ind w:left="709" w:right="0" w:firstLine="0"/>
      </w:pPr>
      <w:bookmarkStart w:id="39" w:name="_Toc224826155"/>
      <w:r>
        <w:lastRenderedPageBreak/>
        <w:t>Положение о характеристиках планируемого развития</w:t>
      </w:r>
      <w:r w:rsidR="008A57BF">
        <w:t xml:space="preserve"> территории</w:t>
      </w:r>
      <w:bookmarkEnd w:id="39"/>
      <w:r>
        <w:t xml:space="preserve"> </w:t>
      </w:r>
    </w:p>
    <w:p w:rsidR="002B205D" w:rsidRDefault="002B205D" w:rsidP="0082762F">
      <w:pPr>
        <w:ind w:right="0"/>
      </w:pPr>
    </w:p>
    <w:p w:rsidR="002B205D" w:rsidRDefault="001B1879" w:rsidP="0082762F">
      <w:pPr>
        <w:pStyle w:val="2"/>
      </w:pPr>
      <w:bookmarkStart w:id="40" w:name="_Toc224826156"/>
      <w:r>
        <w:t>Общие положения</w:t>
      </w:r>
      <w:bookmarkEnd w:id="40"/>
    </w:p>
    <w:p w:rsidR="002B205D" w:rsidRDefault="002B205D" w:rsidP="0082762F">
      <w:pPr>
        <w:ind w:left="0" w:right="0"/>
        <w:rPr>
          <w:sz w:val="28"/>
          <w:szCs w:val="28"/>
        </w:rPr>
      </w:pPr>
    </w:p>
    <w:p w:rsidR="0081454B" w:rsidRPr="008A57BF" w:rsidRDefault="003D58D3" w:rsidP="009C4FF6">
      <w:pPr>
        <w:ind w:left="142" w:right="0"/>
        <w:rPr>
          <w:sz w:val="28"/>
          <w:szCs w:val="28"/>
        </w:rPr>
      </w:pPr>
      <w:r w:rsidRPr="003D58D3">
        <w:rPr>
          <w:sz w:val="28"/>
          <w:szCs w:val="28"/>
        </w:rPr>
        <w:t>Документация по планировке территории по ул. Острогожская в кадастровом квартале 36:34:0405036 в городском округе город Воронеж</w:t>
      </w:r>
      <w:r w:rsidR="003D72B8" w:rsidRPr="003D58D3">
        <w:rPr>
          <w:sz w:val="28"/>
          <w:szCs w:val="28"/>
        </w:rPr>
        <w:t xml:space="preserve"> </w:t>
      </w:r>
      <w:r w:rsidR="002F3B0B" w:rsidRPr="003D58D3">
        <w:rPr>
          <w:sz w:val="28"/>
          <w:szCs w:val="28"/>
        </w:rPr>
        <w:t xml:space="preserve">(далее – настоящий проект, проект </w:t>
      </w:r>
      <w:r w:rsidR="003D72B8" w:rsidRPr="003D58D3">
        <w:rPr>
          <w:sz w:val="28"/>
          <w:szCs w:val="28"/>
        </w:rPr>
        <w:t>планировки территории</w:t>
      </w:r>
      <w:r w:rsidR="002F3B0B" w:rsidRPr="003D58D3">
        <w:rPr>
          <w:sz w:val="28"/>
          <w:szCs w:val="28"/>
        </w:rPr>
        <w:t>)</w:t>
      </w:r>
      <w:r w:rsidR="0081454B" w:rsidRPr="003D58D3">
        <w:rPr>
          <w:sz w:val="28"/>
          <w:szCs w:val="28"/>
        </w:rPr>
        <w:t xml:space="preserve"> </w:t>
      </w:r>
      <w:r w:rsidRPr="003D58D3">
        <w:rPr>
          <w:sz w:val="28"/>
          <w:szCs w:val="28"/>
        </w:rPr>
        <w:t>разработана</w:t>
      </w:r>
      <w:r w:rsidR="0081454B" w:rsidRPr="003D58D3">
        <w:rPr>
          <w:sz w:val="28"/>
          <w:szCs w:val="28"/>
        </w:rPr>
        <w:t xml:space="preserve"> </w:t>
      </w:r>
      <w:r w:rsidR="000B13A6" w:rsidRPr="003D58D3">
        <w:rPr>
          <w:sz w:val="28"/>
          <w:szCs w:val="28"/>
        </w:rPr>
        <w:t xml:space="preserve">на основании постановления </w:t>
      </w:r>
      <w:r w:rsidR="009C4FF6">
        <w:rPr>
          <w:sz w:val="28"/>
          <w:szCs w:val="28"/>
        </w:rPr>
        <w:t>администрации городского округа город Воронеж от 16 апреля 2025 г. № 569 «</w:t>
      </w:r>
      <w:r w:rsidR="009C4FF6" w:rsidRPr="009C4FF6">
        <w:rPr>
          <w:sz w:val="28"/>
          <w:szCs w:val="28"/>
        </w:rPr>
        <w:t>О подготовке документации по</w:t>
      </w:r>
      <w:r w:rsidR="009C4FF6">
        <w:rPr>
          <w:sz w:val="28"/>
          <w:szCs w:val="28"/>
        </w:rPr>
        <w:t xml:space="preserve"> </w:t>
      </w:r>
      <w:r w:rsidR="009C4FF6" w:rsidRPr="009C4FF6">
        <w:rPr>
          <w:sz w:val="28"/>
          <w:szCs w:val="28"/>
        </w:rPr>
        <w:t>планировке территории</w:t>
      </w:r>
      <w:r w:rsidR="009C4FF6">
        <w:rPr>
          <w:sz w:val="28"/>
          <w:szCs w:val="28"/>
        </w:rPr>
        <w:t xml:space="preserve"> </w:t>
      </w:r>
      <w:r w:rsidR="009C4FF6" w:rsidRPr="009C4FF6">
        <w:rPr>
          <w:sz w:val="28"/>
          <w:szCs w:val="28"/>
        </w:rPr>
        <w:t>по ул.</w:t>
      </w:r>
      <w:r w:rsidR="009C4FF6">
        <w:rPr>
          <w:sz w:val="28"/>
          <w:szCs w:val="28"/>
        </w:rPr>
        <w:t xml:space="preserve"> </w:t>
      </w:r>
      <w:r w:rsidR="009C4FF6" w:rsidRPr="009C4FF6">
        <w:rPr>
          <w:sz w:val="28"/>
          <w:szCs w:val="28"/>
        </w:rPr>
        <w:t>Острогожская в кадастровом</w:t>
      </w:r>
      <w:r w:rsidR="009C4FF6">
        <w:rPr>
          <w:sz w:val="28"/>
          <w:szCs w:val="28"/>
        </w:rPr>
        <w:t xml:space="preserve"> </w:t>
      </w:r>
      <w:r w:rsidR="009C4FF6" w:rsidRPr="009C4FF6">
        <w:rPr>
          <w:sz w:val="28"/>
          <w:szCs w:val="28"/>
        </w:rPr>
        <w:t>квартале 36:34:0405036 в городском</w:t>
      </w:r>
      <w:r w:rsidR="009C4FF6">
        <w:rPr>
          <w:sz w:val="28"/>
          <w:szCs w:val="28"/>
        </w:rPr>
        <w:t xml:space="preserve"> </w:t>
      </w:r>
      <w:r w:rsidR="009C4FF6" w:rsidRPr="009C4FF6">
        <w:rPr>
          <w:sz w:val="28"/>
          <w:szCs w:val="28"/>
        </w:rPr>
        <w:t>округе город Воронеж</w:t>
      </w:r>
      <w:r w:rsidR="009C4FF6">
        <w:rPr>
          <w:sz w:val="28"/>
          <w:szCs w:val="28"/>
        </w:rPr>
        <w:t>» в редакции постановления администрации городского округа город Воронеж от 04 февраля 2026 г. №114 «</w:t>
      </w:r>
      <w:r w:rsidR="009C4FF6" w:rsidRPr="009C4FF6">
        <w:rPr>
          <w:sz w:val="28"/>
          <w:szCs w:val="28"/>
        </w:rPr>
        <w:t>О внесении изменений в постановление</w:t>
      </w:r>
      <w:r w:rsidR="009C4FF6">
        <w:rPr>
          <w:sz w:val="28"/>
          <w:szCs w:val="28"/>
        </w:rPr>
        <w:t xml:space="preserve"> </w:t>
      </w:r>
      <w:r w:rsidR="009C4FF6" w:rsidRPr="009C4FF6">
        <w:rPr>
          <w:sz w:val="28"/>
          <w:szCs w:val="28"/>
        </w:rPr>
        <w:t xml:space="preserve">администрации </w:t>
      </w:r>
      <w:r w:rsidR="009C4FF6" w:rsidRPr="008A57BF">
        <w:rPr>
          <w:sz w:val="28"/>
          <w:szCs w:val="28"/>
        </w:rPr>
        <w:t>городского округа город Воронеж от 16.04.2025 №569».</w:t>
      </w:r>
    </w:p>
    <w:p w:rsidR="008A57BF" w:rsidRPr="008A57BF" w:rsidRDefault="004F5B40" w:rsidP="00617BF2">
      <w:pPr>
        <w:ind w:left="142" w:right="0"/>
        <w:rPr>
          <w:sz w:val="28"/>
          <w:szCs w:val="28"/>
        </w:rPr>
      </w:pPr>
      <w:r w:rsidRPr="008A57BF">
        <w:rPr>
          <w:sz w:val="28"/>
          <w:szCs w:val="28"/>
        </w:rPr>
        <w:t xml:space="preserve">Подготовка </w:t>
      </w:r>
      <w:r w:rsidR="00242D35" w:rsidRPr="008A57BF">
        <w:rPr>
          <w:sz w:val="28"/>
          <w:szCs w:val="28"/>
        </w:rPr>
        <w:t>настоящего проекта осуществлена в целях</w:t>
      </w:r>
      <w:r w:rsidR="008A57BF" w:rsidRPr="008A57BF">
        <w:rPr>
          <w:sz w:val="28"/>
          <w:szCs w:val="28"/>
        </w:rPr>
        <w:t>:</w:t>
      </w:r>
    </w:p>
    <w:p w:rsidR="008A57BF" w:rsidRPr="008A57BF" w:rsidRDefault="008A57BF" w:rsidP="008A57BF">
      <w:pPr>
        <w:ind w:left="142" w:right="0"/>
        <w:rPr>
          <w:sz w:val="28"/>
          <w:szCs w:val="28"/>
        </w:rPr>
      </w:pPr>
      <w:r w:rsidRPr="008A57BF">
        <w:rPr>
          <w:sz w:val="28"/>
          <w:szCs w:val="28"/>
        </w:rPr>
        <w:t>1. Выделение элементов планировочной структуры, установление границ территорий общего пользования, границ зон планируемого размещения объектов капитального строительства, определение характеристик и очередности планируемого развития территории.</w:t>
      </w:r>
    </w:p>
    <w:p w:rsidR="008A57BF" w:rsidRPr="008A57BF" w:rsidRDefault="008A57BF" w:rsidP="008A57BF">
      <w:pPr>
        <w:ind w:left="142" w:right="0"/>
        <w:rPr>
          <w:sz w:val="28"/>
          <w:szCs w:val="28"/>
        </w:rPr>
      </w:pPr>
      <w:r w:rsidRPr="008A57BF">
        <w:rPr>
          <w:sz w:val="28"/>
          <w:szCs w:val="28"/>
        </w:rPr>
        <w:t>2.</w:t>
      </w:r>
      <w:r w:rsidR="004314D7">
        <w:rPr>
          <w:sz w:val="28"/>
          <w:szCs w:val="28"/>
        </w:rPr>
        <w:t xml:space="preserve"> </w:t>
      </w:r>
      <w:r w:rsidRPr="008A57BF">
        <w:rPr>
          <w:sz w:val="28"/>
          <w:szCs w:val="28"/>
        </w:rPr>
        <w:t>Определение местоположения границ образуемых и изменяемых земельных участков.</w:t>
      </w:r>
    </w:p>
    <w:p w:rsidR="00B654D4" w:rsidRPr="008A57BF" w:rsidRDefault="008A57BF" w:rsidP="008A57BF">
      <w:pPr>
        <w:ind w:left="142" w:right="0"/>
        <w:rPr>
          <w:sz w:val="28"/>
          <w:szCs w:val="28"/>
        </w:rPr>
      </w:pPr>
      <w:r w:rsidRPr="008A57BF">
        <w:rPr>
          <w:sz w:val="28"/>
          <w:szCs w:val="28"/>
        </w:rPr>
        <w:t>3. 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установление, изменение, отмена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 территории общего пользования</w:t>
      </w:r>
      <w:r w:rsidR="00331AA4" w:rsidRPr="008A57BF">
        <w:rPr>
          <w:sz w:val="28"/>
          <w:szCs w:val="28"/>
        </w:rPr>
        <w:t>.</w:t>
      </w:r>
    </w:p>
    <w:p w:rsidR="005B6CC8" w:rsidRDefault="005B6CC8" w:rsidP="007353EA">
      <w:pPr>
        <w:ind w:left="142" w:right="0"/>
        <w:rPr>
          <w:sz w:val="28"/>
          <w:szCs w:val="28"/>
        </w:rPr>
      </w:pPr>
    </w:p>
    <w:p w:rsidR="007353EA" w:rsidRDefault="007353EA" w:rsidP="007353EA">
      <w:pPr>
        <w:pStyle w:val="2"/>
      </w:pPr>
      <w:bookmarkStart w:id="41" w:name="_Toc224826157"/>
      <w:r w:rsidRPr="007353EA">
        <w:t>Современное использование проектируемой территории</w:t>
      </w:r>
      <w:bookmarkEnd w:id="41"/>
    </w:p>
    <w:p w:rsidR="007353EA" w:rsidRDefault="007353EA" w:rsidP="007353EA">
      <w:pPr>
        <w:ind w:left="142" w:right="0"/>
        <w:rPr>
          <w:sz w:val="28"/>
          <w:szCs w:val="28"/>
        </w:rPr>
      </w:pPr>
    </w:p>
    <w:p w:rsidR="006A7190" w:rsidRPr="006A7190" w:rsidRDefault="006A7190" w:rsidP="006A7190">
      <w:pPr>
        <w:ind w:left="142" w:right="0"/>
        <w:rPr>
          <w:sz w:val="28"/>
          <w:szCs w:val="28"/>
        </w:rPr>
      </w:pPr>
      <w:r w:rsidRPr="006A7190">
        <w:rPr>
          <w:sz w:val="28"/>
          <w:szCs w:val="28"/>
        </w:rPr>
        <w:t xml:space="preserve">Рассматриваемая территория площадью </w:t>
      </w:r>
      <w:r w:rsidR="00E36F98">
        <w:rPr>
          <w:sz w:val="28"/>
          <w:szCs w:val="28"/>
        </w:rPr>
        <w:t>6,9235</w:t>
      </w:r>
      <w:r w:rsidR="004358FC" w:rsidRPr="004358FC">
        <w:rPr>
          <w:sz w:val="28"/>
          <w:szCs w:val="28"/>
        </w:rPr>
        <w:t xml:space="preserve"> га</w:t>
      </w:r>
      <w:r w:rsidR="004358FC">
        <w:rPr>
          <w:sz w:val="28"/>
          <w:szCs w:val="28"/>
        </w:rPr>
        <w:t xml:space="preserve"> </w:t>
      </w:r>
      <w:r w:rsidRPr="006A7190">
        <w:rPr>
          <w:sz w:val="28"/>
          <w:szCs w:val="28"/>
        </w:rPr>
        <w:t>расположена в правобережной</w:t>
      </w:r>
      <w:r>
        <w:rPr>
          <w:sz w:val="28"/>
          <w:szCs w:val="28"/>
        </w:rPr>
        <w:t xml:space="preserve"> </w:t>
      </w:r>
      <w:r w:rsidRPr="006A7190">
        <w:rPr>
          <w:sz w:val="28"/>
          <w:szCs w:val="28"/>
        </w:rPr>
        <w:t xml:space="preserve">части городского округа город </w:t>
      </w:r>
      <w:r w:rsidRPr="00F45825">
        <w:rPr>
          <w:sz w:val="28"/>
          <w:szCs w:val="28"/>
        </w:rPr>
        <w:t>Воронеж в Ленинском районе.</w:t>
      </w:r>
    </w:p>
    <w:p w:rsidR="006A7190" w:rsidRPr="006A7190" w:rsidRDefault="006A7190" w:rsidP="006A7190">
      <w:pPr>
        <w:ind w:left="142" w:right="0"/>
        <w:rPr>
          <w:sz w:val="28"/>
          <w:szCs w:val="28"/>
        </w:rPr>
      </w:pPr>
      <w:r w:rsidRPr="006A7190">
        <w:rPr>
          <w:sz w:val="28"/>
          <w:szCs w:val="28"/>
        </w:rPr>
        <w:t xml:space="preserve">Транспортная связь с городским центром осуществляется по </w:t>
      </w:r>
      <w:r w:rsidR="00D57803" w:rsidRPr="00D57803">
        <w:rPr>
          <w:sz w:val="28"/>
          <w:szCs w:val="28"/>
        </w:rPr>
        <w:t>ул</w:t>
      </w:r>
      <w:r w:rsidR="00D57803">
        <w:rPr>
          <w:sz w:val="28"/>
          <w:szCs w:val="28"/>
        </w:rPr>
        <w:t>.</w:t>
      </w:r>
      <w:r w:rsidR="00D57803" w:rsidRPr="00D57803">
        <w:rPr>
          <w:sz w:val="28"/>
          <w:szCs w:val="28"/>
        </w:rPr>
        <w:t xml:space="preserve"> </w:t>
      </w:r>
      <w:r w:rsidR="00D74FB5">
        <w:rPr>
          <w:sz w:val="28"/>
          <w:szCs w:val="28"/>
        </w:rPr>
        <w:t>Острогожская и ул. Краснознаменная</w:t>
      </w:r>
      <w:r w:rsidR="00D57803">
        <w:rPr>
          <w:sz w:val="28"/>
          <w:szCs w:val="28"/>
        </w:rPr>
        <w:t>.</w:t>
      </w:r>
    </w:p>
    <w:p w:rsidR="004F5B40" w:rsidRDefault="006A7190" w:rsidP="006A7190">
      <w:pPr>
        <w:ind w:left="142" w:right="0"/>
        <w:rPr>
          <w:sz w:val="28"/>
          <w:szCs w:val="28"/>
        </w:rPr>
      </w:pPr>
      <w:r w:rsidRPr="006A7190">
        <w:rPr>
          <w:sz w:val="28"/>
          <w:szCs w:val="28"/>
        </w:rPr>
        <w:t>В настоящее время на рассматриваемой территории расположены земельные</w:t>
      </w:r>
      <w:r>
        <w:rPr>
          <w:sz w:val="28"/>
          <w:szCs w:val="28"/>
        </w:rPr>
        <w:t xml:space="preserve"> </w:t>
      </w:r>
      <w:r w:rsidRPr="006A7190">
        <w:rPr>
          <w:sz w:val="28"/>
          <w:szCs w:val="28"/>
        </w:rPr>
        <w:t xml:space="preserve">участки, занимаемые </w:t>
      </w:r>
      <w:r w:rsidR="009949E9">
        <w:rPr>
          <w:sz w:val="28"/>
          <w:szCs w:val="28"/>
        </w:rPr>
        <w:t xml:space="preserve">существующими </w:t>
      </w:r>
      <w:r>
        <w:rPr>
          <w:sz w:val="28"/>
          <w:szCs w:val="28"/>
        </w:rPr>
        <w:t>объектами</w:t>
      </w:r>
      <w:r w:rsidR="009949E9">
        <w:rPr>
          <w:sz w:val="28"/>
          <w:szCs w:val="28"/>
        </w:rPr>
        <w:t xml:space="preserve"> капитального строительства жилого, нежилого назначения и объектами коммунальной инфраструктуры</w:t>
      </w:r>
      <w:r w:rsidR="00856E35">
        <w:rPr>
          <w:sz w:val="28"/>
          <w:szCs w:val="28"/>
        </w:rPr>
        <w:t>.</w:t>
      </w:r>
    </w:p>
    <w:p w:rsidR="006A7190" w:rsidRPr="00212C91" w:rsidRDefault="006A7190" w:rsidP="006A7190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>Согласно</w:t>
      </w:r>
      <w:r w:rsidR="000B13A6">
        <w:rPr>
          <w:sz w:val="28"/>
          <w:szCs w:val="28"/>
        </w:rPr>
        <w:t xml:space="preserve"> </w:t>
      </w:r>
      <w:r w:rsidR="000B13A6" w:rsidRPr="000B13A6">
        <w:rPr>
          <w:sz w:val="28"/>
          <w:szCs w:val="28"/>
        </w:rPr>
        <w:t>Генеральн</w:t>
      </w:r>
      <w:r w:rsidR="000B13A6">
        <w:rPr>
          <w:sz w:val="28"/>
          <w:szCs w:val="28"/>
        </w:rPr>
        <w:t>ому</w:t>
      </w:r>
      <w:r w:rsidR="000B13A6" w:rsidRPr="000B13A6">
        <w:rPr>
          <w:sz w:val="28"/>
          <w:szCs w:val="28"/>
        </w:rPr>
        <w:t xml:space="preserve"> план</w:t>
      </w:r>
      <w:r w:rsidR="000B13A6">
        <w:rPr>
          <w:sz w:val="28"/>
          <w:szCs w:val="28"/>
        </w:rPr>
        <w:t>у</w:t>
      </w:r>
      <w:r w:rsidR="000B13A6" w:rsidRPr="000B13A6">
        <w:rPr>
          <w:sz w:val="28"/>
          <w:szCs w:val="28"/>
        </w:rPr>
        <w:t xml:space="preserve"> городского округа город Воронеж, утвержденн</w:t>
      </w:r>
      <w:r w:rsidR="000B13A6">
        <w:rPr>
          <w:sz w:val="28"/>
          <w:szCs w:val="28"/>
        </w:rPr>
        <w:t>ому</w:t>
      </w:r>
      <w:r w:rsidR="000B13A6" w:rsidRPr="000B13A6">
        <w:rPr>
          <w:sz w:val="28"/>
          <w:szCs w:val="28"/>
        </w:rPr>
        <w:t xml:space="preserve"> Решением Воронежской городской Думы от 25.12.2024 N 1166-V "Об утверждении Генерального </w:t>
      </w:r>
      <w:r w:rsidR="000B13A6" w:rsidRPr="00212C91">
        <w:rPr>
          <w:sz w:val="28"/>
          <w:szCs w:val="28"/>
        </w:rPr>
        <w:t>плана городского округа город Воронеж"</w:t>
      </w:r>
      <w:r w:rsidR="00D57803" w:rsidRPr="00212C91">
        <w:rPr>
          <w:sz w:val="28"/>
          <w:szCs w:val="28"/>
        </w:rPr>
        <w:t xml:space="preserve">, </w:t>
      </w:r>
      <w:r w:rsidRPr="00212C91">
        <w:rPr>
          <w:sz w:val="28"/>
          <w:szCs w:val="28"/>
        </w:rPr>
        <w:t xml:space="preserve">территория проектирования расположена в следующих </w:t>
      </w:r>
      <w:r w:rsidR="000B13A6" w:rsidRPr="00212C91">
        <w:rPr>
          <w:sz w:val="28"/>
          <w:szCs w:val="28"/>
        </w:rPr>
        <w:t>функциональных</w:t>
      </w:r>
      <w:r w:rsidRPr="00212C91">
        <w:rPr>
          <w:sz w:val="28"/>
          <w:szCs w:val="28"/>
        </w:rPr>
        <w:t xml:space="preserve"> зонах:</w:t>
      </w:r>
    </w:p>
    <w:p w:rsidR="006A7190" w:rsidRPr="00212C91" w:rsidRDefault="000B13A6" w:rsidP="00D57803">
      <w:pPr>
        <w:pStyle w:val="aff4"/>
        <w:numPr>
          <w:ilvl w:val="0"/>
          <w:numId w:val="17"/>
        </w:numPr>
        <w:ind w:right="0"/>
        <w:rPr>
          <w:sz w:val="28"/>
          <w:szCs w:val="28"/>
        </w:rPr>
      </w:pPr>
      <w:r w:rsidRPr="00212C91">
        <w:rPr>
          <w:sz w:val="28"/>
          <w:szCs w:val="28"/>
        </w:rPr>
        <w:t>10</w:t>
      </w:r>
      <w:r w:rsidR="00212C91" w:rsidRPr="00212C91">
        <w:rPr>
          <w:sz w:val="28"/>
          <w:szCs w:val="28"/>
        </w:rPr>
        <w:t>1</w:t>
      </w:r>
      <w:r w:rsidRPr="00212C91">
        <w:rPr>
          <w:sz w:val="28"/>
          <w:szCs w:val="28"/>
        </w:rPr>
        <w:t xml:space="preserve"> – </w:t>
      </w:r>
      <w:r w:rsidR="00212C91" w:rsidRPr="00212C91">
        <w:rPr>
          <w:sz w:val="28"/>
          <w:szCs w:val="28"/>
        </w:rPr>
        <w:t>Зона застройки индивидуальными жилыми домами.</w:t>
      </w:r>
    </w:p>
    <w:p w:rsidR="00067A0A" w:rsidRDefault="005B3651" w:rsidP="006A7190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lastRenderedPageBreak/>
        <w:t>Согласно П</w:t>
      </w:r>
      <w:r w:rsidR="00067A0A" w:rsidRPr="00067A0A">
        <w:rPr>
          <w:sz w:val="28"/>
          <w:szCs w:val="28"/>
        </w:rPr>
        <w:t>равила</w:t>
      </w:r>
      <w:r w:rsidR="00067A0A">
        <w:rPr>
          <w:sz w:val="28"/>
          <w:szCs w:val="28"/>
        </w:rPr>
        <w:t>м</w:t>
      </w:r>
      <w:r w:rsidR="00067A0A" w:rsidRPr="00067A0A">
        <w:rPr>
          <w:sz w:val="28"/>
          <w:szCs w:val="28"/>
        </w:rPr>
        <w:t xml:space="preserve"> землепользования и застройки городского округа город Воронеж, утвержденны</w:t>
      </w:r>
      <w:r w:rsidR="00067A0A">
        <w:rPr>
          <w:sz w:val="28"/>
          <w:szCs w:val="28"/>
        </w:rPr>
        <w:t>м</w:t>
      </w:r>
      <w:r w:rsidR="00067A0A" w:rsidRPr="00067A0A">
        <w:rPr>
          <w:sz w:val="28"/>
          <w:szCs w:val="28"/>
        </w:rPr>
        <w:t xml:space="preserve"> решением Воронежской городской Думы от 20.04.2022 №466-V</w:t>
      </w:r>
      <w:r w:rsidR="00067A0A">
        <w:rPr>
          <w:sz w:val="28"/>
          <w:szCs w:val="28"/>
        </w:rPr>
        <w:t xml:space="preserve">, </w:t>
      </w:r>
      <w:r w:rsidR="00067A0A" w:rsidRPr="000B13A6">
        <w:rPr>
          <w:sz w:val="28"/>
          <w:szCs w:val="28"/>
        </w:rPr>
        <w:t xml:space="preserve">территория проектирования расположена в следующих </w:t>
      </w:r>
      <w:r w:rsidR="00067A0A">
        <w:rPr>
          <w:sz w:val="28"/>
          <w:szCs w:val="28"/>
        </w:rPr>
        <w:t>территориальных</w:t>
      </w:r>
      <w:r w:rsidR="00067A0A" w:rsidRPr="000B13A6">
        <w:rPr>
          <w:sz w:val="28"/>
          <w:szCs w:val="28"/>
        </w:rPr>
        <w:t xml:space="preserve"> зонах</w:t>
      </w:r>
      <w:r w:rsidR="00067A0A">
        <w:rPr>
          <w:sz w:val="28"/>
          <w:szCs w:val="28"/>
        </w:rPr>
        <w:t>:</w:t>
      </w:r>
    </w:p>
    <w:p w:rsidR="00067A0A" w:rsidRPr="009C4FF6" w:rsidRDefault="009C4FF6" w:rsidP="009C4FF6">
      <w:pPr>
        <w:pStyle w:val="aff4"/>
        <w:numPr>
          <w:ilvl w:val="0"/>
          <w:numId w:val="19"/>
        </w:numPr>
        <w:ind w:right="0"/>
        <w:rPr>
          <w:sz w:val="28"/>
          <w:szCs w:val="28"/>
        </w:rPr>
      </w:pPr>
      <w:r w:rsidRPr="009C4FF6">
        <w:rPr>
          <w:sz w:val="28"/>
          <w:szCs w:val="28"/>
        </w:rPr>
        <w:t>ОДС(о)-103 – зона особого регламента специализированной общественно-деловой застройки</w:t>
      </w:r>
      <w:r w:rsidR="00067A0A" w:rsidRPr="009C4FF6">
        <w:rPr>
          <w:sz w:val="28"/>
          <w:szCs w:val="28"/>
        </w:rPr>
        <w:t>;</w:t>
      </w:r>
    </w:p>
    <w:p w:rsidR="00067A0A" w:rsidRPr="009C4FF6" w:rsidRDefault="009C4FF6" w:rsidP="009C4FF6">
      <w:pPr>
        <w:pStyle w:val="aff4"/>
        <w:numPr>
          <w:ilvl w:val="0"/>
          <w:numId w:val="19"/>
        </w:numPr>
        <w:ind w:right="0"/>
        <w:rPr>
          <w:sz w:val="28"/>
          <w:szCs w:val="28"/>
        </w:rPr>
      </w:pPr>
      <w:r w:rsidRPr="009C4FF6">
        <w:rPr>
          <w:sz w:val="28"/>
          <w:szCs w:val="28"/>
        </w:rPr>
        <w:t>ЖИ-56 – зона индивидуальной жилой застройки.</w:t>
      </w:r>
    </w:p>
    <w:p w:rsidR="006A7190" w:rsidRDefault="006A7190" w:rsidP="006A7190">
      <w:pPr>
        <w:ind w:left="142" w:right="0"/>
        <w:rPr>
          <w:sz w:val="28"/>
          <w:szCs w:val="28"/>
        </w:rPr>
      </w:pPr>
      <w:r w:rsidRPr="009C4FF6">
        <w:rPr>
          <w:sz w:val="28"/>
          <w:szCs w:val="28"/>
        </w:rPr>
        <w:t>В границах проектирования имеются зоны с особыми</w:t>
      </w:r>
      <w:r>
        <w:rPr>
          <w:sz w:val="28"/>
          <w:szCs w:val="28"/>
        </w:rPr>
        <w:t xml:space="preserve"> условиями использования территории, сведения о которых содержатся в ЕГРН.</w:t>
      </w:r>
    </w:p>
    <w:p w:rsidR="00DB1DD6" w:rsidRDefault="00DB1DD6" w:rsidP="008A57BF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 xml:space="preserve">Настоящим проектом </w:t>
      </w:r>
      <w:r w:rsidR="00D74FB5">
        <w:rPr>
          <w:sz w:val="28"/>
          <w:szCs w:val="28"/>
        </w:rPr>
        <w:t xml:space="preserve">предусмотрено размещение объекта капитального строительства </w:t>
      </w:r>
      <w:r w:rsidR="008A57BF">
        <w:rPr>
          <w:sz w:val="28"/>
          <w:szCs w:val="28"/>
        </w:rPr>
        <w:t>–</w:t>
      </w:r>
      <w:r w:rsidR="00D74FB5">
        <w:rPr>
          <w:sz w:val="28"/>
          <w:szCs w:val="28"/>
        </w:rPr>
        <w:t xml:space="preserve"> </w:t>
      </w:r>
      <w:r w:rsidR="008A57BF" w:rsidRPr="008A57BF">
        <w:rPr>
          <w:sz w:val="28"/>
          <w:szCs w:val="28"/>
        </w:rPr>
        <w:t>общеобразовательной организации на 661</w:t>
      </w:r>
      <w:r w:rsidR="008A57BF">
        <w:rPr>
          <w:sz w:val="28"/>
          <w:szCs w:val="28"/>
        </w:rPr>
        <w:t xml:space="preserve"> </w:t>
      </w:r>
      <w:r w:rsidR="008A57BF" w:rsidRPr="008A57BF">
        <w:rPr>
          <w:sz w:val="28"/>
          <w:szCs w:val="28"/>
        </w:rPr>
        <w:t>место</w:t>
      </w:r>
      <w:r>
        <w:rPr>
          <w:sz w:val="28"/>
          <w:szCs w:val="28"/>
        </w:rPr>
        <w:t>.</w:t>
      </w:r>
    </w:p>
    <w:p w:rsidR="005B6CC8" w:rsidRDefault="005B6CC8" w:rsidP="004F5B40">
      <w:pPr>
        <w:ind w:left="142" w:right="0"/>
        <w:rPr>
          <w:sz w:val="28"/>
          <w:szCs w:val="28"/>
        </w:rPr>
      </w:pPr>
    </w:p>
    <w:p w:rsidR="001566CB" w:rsidRDefault="001566CB" w:rsidP="004F5B40">
      <w:pPr>
        <w:ind w:left="142" w:right="0"/>
        <w:rPr>
          <w:sz w:val="28"/>
          <w:szCs w:val="28"/>
        </w:rPr>
      </w:pPr>
    </w:p>
    <w:p w:rsidR="002B205D" w:rsidRDefault="00C5096E" w:rsidP="00C5096E">
      <w:pPr>
        <w:pStyle w:val="2"/>
      </w:pPr>
      <w:bookmarkStart w:id="42" w:name="_Toc224826158"/>
      <w:r w:rsidRPr="00C5096E">
        <w:t>Плотность и параметры застройки территории</w:t>
      </w:r>
      <w:bookmarkEnd w:id="42"/>
    </w:p>
    <w:p w:rsidR="002B205D" w:rsidRDefault="002B205D" w:rsidP="0082762F">
      <w:pPr>
        <w:ind w:left="0" w:right="0"/>
        <w:rPr>
          <w:sz w:val="28"/>
          <w:szCs w:val="28"/>
        </w:rPr>
      </w:pPr>
    </w:p>
    <w:p w:rsidR="00DB1DD6" w:rsidRDefault="00DB1DD6" w:rsidP="00D74FB5">
      <w:pPr>
        <w:pStyle w:val="TableParagraph"/>
        <w:spacing w:before="1"/>
        <w:ind w:left="142" w:firstLine="709"/>
        <w:jc w:val="both"/>
        <w:rPr>
          <w:sz w:val="28"/>
          <w:szCs w:val="28"/>
          <w:lang w:val="ru-RU"/>
        </w:rPr>
      </w:pPr>
      <w:r w:rsidRPr="00EB1013">
        <w:rPr>
          <w:sz w:val="28"/>
          <w:szCs w:val="28"/>
          <w:lang w:val="ru-RU"/>
        </w:rPr>
        <w:t xml:space="preserve">Интенсивность использования территории характеризуется коэффициентом застройки и коэффициентом </w:t>
      </w:r>
      <w:r w:rsidRPr="00E23A79">
        <w:rPr>
          <w:sz w:val="28"/>
          <w:szCs w:val="28"/>
          <w:lang w:val="ru-RU"/>
        </w:rPr>
        <w:t>плотности застройки, границами расчета которой являются границы функциональных зон заданной территории (таблица Б1 приложения Б СП42.13330.2016).</w:t>
      </w:r>
      <w:r w:rsidRPr="00EB1013">
        <w:rPr>
          <w:sz w:val="28"/>
          <w:szCs w:val="28"/>
          <w:lang w:val="ru-RU"/>
        </w:rPr>
        <w:t xml:space="preserve"> </w:t>
      </w:r>
    </w:p>
    <w:p w:rsidR="00910DE2" w:rsidRPr="00BE0AD7" w:rsidRDefault="00910DE2" w:rsidP="00910DE2">
      <w:pPr>
        <w:ind w:left="142" w:right="0"/>
        <w:rPr>
          <w:sz w:val="28"/>
          <w:szCs w:val="28"/>
        </w:rPr>
      </w:pPr>
      <w:r w:rsidRPr="00BE0AD7">
        <w:rPr>
          <w:sz w:val="28"/>
          <w:szCs w:val="28"/>
        </w:rPr>
        <w:t>Настоящим проектом предусмотрен</w:t>
      </w:r>
      <w:r>
        <w:rPr>
          <w:sz w:val="28"/>
          <w:szCs w:val="28"/>
        </w:rPr>
        <w:t>о изменение и установление красных линий, а</w:t>
      </w:r>
      <w:r w:rsidRPr="00BE0A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также </w:t>
      </w:r>
      <w:r w:rsidRPr="00BE0AD7">
        <w:rPr>
          <w:sz w:val="28"/>
          <w:szCs w:val="28"/>
        </w:rPr>
        <w:t>снос объектов в границах земельных участков с кадастровыми номерами 36:34:0405036:80 и 36:34:0405036:78:</w:t>
      </w:r>
    </w:p>
    <w:p w:rsidR="00910DE2" w:rsidRPr="00BE0AD7" w:rsidRDefault="00910DE2" w:rsidP="00910DE2">
      <w:pPr>
        <w:pStyle w:val="aff4"/>
        <w:numPr>
          <w:ilvl w:val="0"/>
          <w:numId w:val="25"/>
        </w:numPr>
        <w:ind w:right="0"/>
        <w:rPr>
          <w:sz w:val="28"/>
          <w:szCs w:val="28"/>
        </w:rPr>
      </w:pPr>
      <w:r w:rsidRPr="00BE0AD7">
        <w:rPr>
          <w:sz w:val="28"/>
          <w:szCs w:val="28"/>
        </w:rPr>
        <w:t>Здание МДОУ "Детский сад общеразвивающего вида №38";</w:t>
      </w:r>
    </w:p>
    <w:p w:rsidR="00910DE2" w:rsidRDefault="00910DE2" w:rsidP="00910DE2">
      <w:pPr>
        <w:pStyle w:val="aff4"/>
        <w:numPr>
          <w:ilvl w:val="0"/>
          <w:numId w:val="25"/>
        </w:numPr>
        <w:ind w:right="0"/>
        <w:rPr>
          <w:sz w:val="28"/>
          <w:szCs w:val="28"/>
        </w:rPr>
      </w:pPr>
      <w:r w:rsidRPr="00BE0AD7">
        <w:rPr>
          <w:sz w:val="28"/>
          <w:szCs w:val="28"/>
        </w:rPr>
        <w:t>Здание школы №44</w:t>
      </w:r>
      <w:r>
        <w:rPr>
          <w:sz w:val="28"/>
          <w:szCs w:val="28"/>
        </w:rPr>
        <w:t>;</w:t>
      </w:r>
    </w:p>
    <w:p w:rsidR="00910DE2" w:rsidRPr="00BE0AD7" w:rsidRDefault="00910DE2" w:rsidP="00910DE2">
      <w:pPr>
        <w:pStyle w:val="aff4"/>
        <w:numPr>
          <w:ilvl w:val="0"/>
          <w:numId w:val="25"/>
        </w:numPr>
        <w:ind w:right="0"/>
        <w:rPr>
          <w:sz w:val="28"/>
          <w:szCs w:val="28"/>
        </w:rPr>
      </w:pPr>
      <w:r>
        <w:rPr>
          <w:sz w:val="28"/>
          <w:szCs w:val="28"/>
        </w:rPr>
        <w:t>Сарай на территории школы №44</w:t>
      </w:r>
      <w:r w:rsidRPr="00BE0AD7">
        <w:rPr>
          <w:sz w:val="28"/>
          <w:szCs w:val="28"/>
        </w:rPr>
        <w:t>.</w:t>
      </w:r>
    </w:p>
    <w:p w:rsidR="008E4036" w:rsidRDefault="00910DE2" w:rsidP="008E4036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 xml:space="preserve">Также предусмотрено строительство здания школы на 661 место – </w:t>
      </w:r>
      <w:r w:rsidR="00AE3523" w:rsidRPr="00AE3523">
        <w:rPr>
          <w:sz w:val="28"/>
          <w:szCs w:val="28"/>
        </w:rPr>
        <w:t>площадь застройки 3900 кв.м, общая площадь – 18200 кв.м, суммарная поэтажная площадь 15300 кв.м</w:t>
      </w:r>
      <w:r>
        <w:rPr>
          <w:sz w:val="28"/>
          <w:szCs w:val="28"/>
        </w:rPr>
        <w:t xml:space="preserve">. </w:t>
      </w:r>
      <w:r w:rsidR="00F24E0F" w:rsidRPr="00F24E0F">
        <w:rPr>
          <w:sz w:val="28"/>
          <w:szCs w:val="28"/>
        </w:rPr>
        <w:t>Кроме того, для функционирования школы могут потребоваться дополнительные пристройки</w:t>
      </w:r>
      <w:r w:rsidR="00F24E0F">
        <w:rPr>
          <w:sz w:val="28"/>
          <w:szCs w:val="28"/>
        </w:rPr>
        <w:t>, здания</w:t>
      </w:r>
      <w:r w:rsidR="00F24E0F" w:rsidRPr="00F24E0F">
        <w:rPr>
          <w:sz w:val="28"/>
          <w:szCs w:val="28"/>
        </w:rPr>
        <w:t xml:space="preserve"> и сооружения, в том числе коммунального назначения (уточняется на последующих этапах проектирования). Учтенная настоящим проектом площадь застройки таких пристроек и сооружений – 1000 кв.м, </w:t>
      </w:r>
      <w:r w:rsidR="00F24E0F">
        <w:rPr>
          <w:sz w:val="28"/>
          <w:szCs w:val="28"/>
        </w:rPr>
        <w:t>поэтажная</w:t>
      </w:r>
      <w:r w:rsidR="00F24E0F" w:rsidRPr="00F24E0F">
        <w:rPr>
          <w:sz w:val="28"/>
          <w:szCs w:val="28"/>
        </w:rPr>
        <w:t xml:space="preserve"> площадь – 1000 кв.м</w:t>
      </w:r>
    </w:p>
    <w:p w:rsidR="00910DE2" w:rsidRDefault="00910DE2" w:rsidP="00910DE2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>Строительство жилых объектов и изменение численности населения в границах территории проектирования настоящим проектом не предусмотрены.</w:t>
      </w:r>
    </w:p>
    <w:p w:rsidR="00910DE2" w:rsidRPr="00F80BC9" w:rsidRDefault="00910DE2" w:rsidP="00910DE2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 xml:space="preserve">Население территории проектирования из </w:t>
      </w:r>
      <w:r w:rsidRPr="004C6EE1">
        <w:rPr>
          <w:sz w:val="28"/>
          <w:szCs w:val="28"/>
        </w:rPr>
        <w:t xml:space="preserve">расчета 30 кв.м/чел. составляет </w:t>
      </w:r>
      <w:r w:rsidRPr="00591F78">
        <w:rPr>
          <w:sz w:val="28"/>
          <w:szCs w:val="28"/>
        </w:rPr>
        <w:t>269 чел</w:t>
      </w:r>
      <w:r>
        <w:rPr>
          <w:sz w:val="28"/>
          <w:szCs w:val="28"/>
        </w:rPr>
        <w:t>, п</w:t>
      </w:r>
      <w:r w:rsidRPr="004C6EE1">
        <w:rPr>
          <w:sz w:val="28"/>
          <w:szCs w:val="28"/>
        </w:rPr>
        <w:t>лотность населения составляет 269</w:t>
      </w:r>
      <w:r>
        <w:rPr>
          <w:sz w:val="28"/>
          <w:szCs w:val="28"/>
        </w:rPr>
        <w:t xml:space="preserve"> </w:t>
      </w:r>
      <w:r w:rsidRPr="004C6EE1">
        <w:rPr>
          <w:sz w:val="28"/>
          <w:szCs w:val="28"/>
        </w:rPr>
        <w:t>чел./6,</w:t>
      </w:r>
      <w:r w:rsidR="00551441">
        <w:rPr>
          <w:sz w:val="28"/>
          <w:szCs w:val="28"/>
        </w:rPr>
        <w:t>9235</w:t>
      </w:r>
      <w:r w:rsidRPr="004C6EE1">
        <w:rPr>
          <w:sz w:val="28"/>
          <w:szCs w:val="28"/>
        </w:rPr>
        <w:t xml:space="preserve"> га = </w:t>
      </w:r>
      <w:r w:rsidR="00551441">
        <w:rPr>
          <w:sz w:val="28"/>
          <w:szCs w:val="28"/>
        </w:rPr>
        <w:t>39</w:t>
      </w:r>
      <w:r w:rsidRPr="004C6EE1">
        <w:rPr>
          <w:sz w:val="28"/>
          <w:szCs w:val="28"/>
        </w:rPr>
        <w:t xml:space="preserve"> чел./га.</w:t>
      </w:r>
    </w:p>
    <w:p w:rsidR="00910DE2" w:rsidRDefault="00910DE2" w:rsidP="00910DE2">
      <w:pPr>
        <w:ind w:left="142" w:right="0"/>
        <w:rPr>
          <w:sz w:val="28"/>
          <w:szCs w:val="28"/>
        </w:rPr>
      </w:pPr>
      <w:r w:rsidRPr="008F4862">
        <w:rPr>
          <w:sz w:val="28"/>
          <w:szCs w:val="28"/>
        </w:rPr>
        <w:t xml:space="preserve">С учетом существующей и проектируемой застройки, </w:t>
      </w:r>
      <w:r>
        <w:rPr>
          <w:sz w:val="28"/>
          <w:szCs w:val="28"/>
        </w:rPr>
        <w:t xml:space="preserve">установления красных линий по ул. Одесская, изменения красных линий по ул. Краснознаменная, пр. Острогожский и пер. Малый, а также </w:t>
      </w:r>
      <w:r w:rsidRPr="008F4862">
        <w:rPr>
          <w:sz w:val="28"/>
          <w:szCs w:val="28"/>
        </w:rPr>
        <w:t xml:space="preserve">сноса </w:t>
      </w:r>
      <w:r>
        <w:rPr>
          <w:sz w:val="28"/>
          <w:szCs w:val="28"/>
        </w:rPr>
        <w:t>объектов,</w:t>
      </w:r>
      <w:r w:rsidRPr="008F4862">
        <w:rPr>
          <w:sz w:val="28"/>
          <w:szCs w:val="28"/>
        </w:rPr>
        <w:t xml:space="preserve"> интенсивность использования планируемой территории площадью</w:t>
      </w:r>
      <w:r>
        <w:rPr>
          <w:sz w:val="28"/>
          <w:szCs w:val="28"/>
        </w:rPr>
        <w:t xml:space="preserve"> в красных линиях</w:t>
      </w:r>
      <w:r w:rsidRPr="008F4862">
        <w:rPr>
          <w:sz w:val="28"/>
          <w:szCs w:val="28"/>
        </w:rPr>
        <w:t xml:space="preserve"> </w:t>
      </w:r>
      <w:r w:rsidR="00551441">
        <w:rPr>
          <w:sz w:val="28"/>
          <w:szCs w:val="28"/>
        </w:rPr>
        <w:t>64224,4</w:t>
      </w:r>
      <w:r w:rsidRPr="00884737">
        <w:rPr>
          <w:sz w:val="28"/>
          <w:szCs w:val="28"/>
        </w:rPr>
        <w:t xml:space="preserve"> кв.м </w:t>
      </w:r>
      <w:r w:rsidRPr="008F4862">
        <w:rPr>
          <w:sz w:val="28"/>
          <w:szCs w:val="28"/>
        </w:rPr>
        <w:t>следующая</w:t>
      </w:r>
      <w:r>
        <w:rPr>
          <w:sz w:val="28"/>
          <w:szCs w:val="28"/>
        </w:rPr>
        <w:t>:</w:t>
      </w:r>
    </w:p>
    <w:p w:rsidR="00910DE2" w:rsidRDefault="00910DE2" w:rsidP="00910DE2">
      <w:pPr>
        <w:ind w:left="142" w:right="0"/>
        <w:rPr>
          <w:b/>
          <w:sz w:val="28"/>
          <w:szCs w:val="28"/>
        </w:rPr>
      </w:pPr>
    </w:p>
    <w:p w:rsidR="00733528" w:rsidRDefault="00733528" w:rsidP="00733528">
      <w:pPr>
        <w:ind w:left="142" w:right="0"/>
        <w:rPr>
          <w:b/>
          <w:sz w:val="28"/>
          <w:szCs w:val="28"/>
        </w:rPr>
      </w:pPr>
      <w:r>
        <w:rPr>
          <w:b/>
          <w:sz w:val="28"/>
          <w:szCs w:val="28"/>
        </w:rPr>
        <w:t>Площадь проектируемой территории – 6,9235 га;</w:t>
      </w:r>
    </w:p>
    <w:p w:rsidR="00733528" w:rsidRDefault="00733528" w:rsidP="00733528">
      <w:pPr>
        <w:ind w:left="142" w:righ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Площадь квартала в красных линиях – </w:t>
      </w:r>
      <w:r w:rsidRPr="00551441">
        <w:rPr>
          <w:b/>
          <w:sz w:val="28"/>
          <w:szCs w:val="28"/>
        </w:rPr>
        <w:t>64224,4 кв.</w:t>
      </w:r>
      <w:r>
        <w:rPr>
          <w:b/>
          <w:sz w:val="28"/>
          <w:szCs w:val="28"/>
        </w:rPr>
        <w:t xml:space="preserve"> м;</w:t>
      </w:r>
    </w:p>
    <w:p w:rsidR="00733528" w:rsidRPr="00141A8C" w:rsidRDefault="00733528" w:rsidP="00733528">
      <w:pPr>
        <w:ind w:left="142" w:right="0"/>
        <w:rPr>
          <w:b/>
          <w:sz w:val="28"/>
          <w:szCs w:val="28"/>
        </w:rPr>
      </w:pPr>
      <w:r w:rsidRPr="00141A8C">
        <w:rPr>
          <w:b/>
          <w:sz w:val="28"/>
          <w:szCs w:val="28"/>
        </w:rPr>
        <w:t xml:space="preserve">Площадь застройки – </w:t>
      </w:r>
      <w:r w:rsidRPr="008A0736">
        <w:rPr>
          <w:b/>
          <w:sz w:val="28"/>
          <w:szCs w:val="28"/>
        </w:rPr>
        <w:t>14708,4</w:t>
      </w:r>
      <w:r>
        <w:rPr>
          <w:b/>
          <w:sz w:val="28"/>
          <w:szCs w:val="28"/>
        </w:rPr>
        <w:t xml:space="preserve"> </w:t>
      </w:r>
      <w:r w:rsidRPr="00141A8C">
        <w:rPr>
          <w:b/>
          <w:sz w:val="28"/>
          <w:szCs w:val="28"/>
        </w:rPr>
        <w:t>кв.м;</w:t>
      </w:r>
    </w:p>
    <w:p w:rsidR="00733528" w:rsidRPr="00AB74FB" w:rsidRDefault="00733528" w:rsidP="00733528">
      <w:pPr>
        <w:ind w:left="142" w:right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Суммарная </w:t>
      </w:r>
      <w:r w:rsidRPr="00AB74FB">
        <w:rPr>
          <w:b/>
          <w:sz w:val="28"/>
          <w:szCs w:val="28"/>
        </w:rPr>
        <w:t xml:space="preserve">поэтажная площадь зданий –  </w:t>
      </w:r>
      <w:r w:rsidRPr="008A0736">
        <w:rPr>
          <w:b/>
          <w:sz w:val="28"/>
          <w:szCs w:val="28"/>
        </w:rPr>
        <w:t>28353,75</w:t>
      </w:r>
      <w:r w:rsidRPr="00AB74FB">
        <w:rPr>
          <w:b/>
          <w:sz w:val="28"/>
          <w:szCs w:val="28"/>
        </w:rPr>
        <w:t xml:space="preserve"> кв.м;</w:t>
      </w:r>
    </w:p>
    <w:p w:rsidR="00733528" w:rsidRPr="00AB74FB" w:rsidRDefault="00733528" w:rsidP="00733528">
      <w:pPr>
        <w:ind w:left="142" w:right="0"/>
        <w:rPr>
          <w:b/>
          <w:sz w:val="28"/>
          <w:szCs w:val="28"/>
        </w:rPr>
      </w:pPr>
      <w:r w:rsidRPr="00AB74FB">
        <w:rPr>
          <w:b/>
          <w:sz w:val="28"/>
          <w:szCs w:val="28"/>
        </w:rPr>
        <w:t xml:space="preserve">Площадь квартир – </w:t>
      </w:r>
      <w:r>
        <w:rPr>
          <w:b/>
          <w:sz w:val="28"/>
          <w:szCs w:val="28"/>
        </w:rPr>
        <w:t>8076,3</w:t>
      </w:r>
      <w:r w:rsidRPr="00AB74FB">
        <w:rPr>
          <w:b/>
          <w:sz w:val="28"/>
          <w:szCs w:val="28"/>
        </w:rPr>
        <w:t xml:space="preserve"> кв.м;</w:t>
      </w:r>
    </w:p>
    <w:p w:rsidR="00733528" w:rsidRPr="00AB74FB" w:rsidRDefault="00733528" w:rsidP="00733528">
      <w:pPr>
        <w:ind w:left="142" w:right="0"/>
        <w:rPr>
          <w:b/>
          <w:sz w:val="28"/>
          <w:szCs w:val="28"/>
        </w:rPr>
      </w:pPr>
      <w:r w:rsidRPr="00AB74FB">
        <w:rPr>
          <w:b/>
          <w:sz w:val="28"/>
          <w:szCs w:val="28"/>
        </w:rPr>
        <w:t>Коэффициент застройки – 0,2</w:t>
      </w:r>
      <w:r w:rsidRPr="008A0736">
        <w:rPr>
          <w:b/>
          <w:sz w:val="28"/>
          <w:szCs w:val="28"/>
        </w:rPr>
        <w:t>3</w:t>
      </w:r>
      <w:r w:rsidRPr="00AB74FB">
        <w:rPr>
          <w:b/>
          <w:sz w:val="28"/>
          <w:szCs w:val="28"/>
        </w:rPr>
        <w:t>;</w:t>
      </w:r>
    </w:p>
    <w:p w:rsidR="00733528" w:rsidRPr="00AB74FB" w:rsidRDefault="00733528" w:rsidP="00733528">
      <w:pPr>
        <w:ind w:left="142" w:right="0"/>
        <w:rPr>
          <w:b/>
          <w:sz w:val="28"/>
          <w:szCs w:val="28"/>
        </w:rPr>
      </w:pPr>
      <w:r w:rsidRPr="00AB74FB">
        <w:rPr>
          <w:b/>
          <w:sz w:val="28"/>
          <w:szCs w:val="28"/>
        </w:rPr>
        <w:t>Коэффициент плотности застройки – 0,4</w:t>
      </w:r>
      <w:r w:rsidRPr="008A0736">
        <w:rPr>
          <w:b/>
          <w:sz w:val="28"/>
          <w:szCs w:val="28"/>
        </w:rPr>
        <w:t>4</w:t>
      </w:r>
      <w:r w:rsidRPr="00AB74FB">
        <w:rPr>
          <w:b/>
          <w:sz w:val="28"/>
          <w:szCs w:val="28"/>
        </w:rPr>
        <w:t>;</w:t>
      </w:r>
    </w:p>
    <w:p w:rsidR="00733528" w:rsidRDefault="00733528" w:rsidP="00733528">
      <w:pPr>
        <w:ind w:left="142" w:right="0"/>
        <w:rPr>
          <w:b/>
          <w:sz w:val="28"/>
          <w:szCs w:val="28"/>
        </w:rPr>
      </w:pPr>
      <w:r w:rsidRPr="00AB74FB">
        <w:rPr>
          <w:b/>
          <w:sz w:val="28"/>
          <w:szCs w:val="28"/>
        </w:rPr>
        <w:t>Население – 269 чел.;</w:t>
      </w:r>
    </w:p>
    <w:p w:rsidR="00733528" w:rsidRPr="00141A8C" w:rsidRDefault="00733528" w:rsidP="00733528">
      <w:pPr>
        <w:ind w:left="142" w:right="0"/>
        <w:rPr>
          <w:b/>
          <w:sz w:val="28"/>
          <w:szCs w:val="28"/>
        </w:rPr>
      </w:pPr>
      <w:r w:rsidRPr="00AB74FB">
        <w:rPr>
          <w:b/>
          <w:sz w:val="28"/>
          <w:szCs w:val="28"/>
        </w:rPr>
        <w:t xml:space="preserve">Плотность населения – </w:t>
      </w:r>
      <w:r>
        <w:rPr>
          <w:b/>
          <w:sz w:val="28"/>
          <w:szCs w:val="28"/>
        </w:rPr>
        <w:t>39</w:t>
      </w:r>
      <w:r w:rsidRPr="00AB74FB">
        <w:rPr>
          <w:b/>
          <w:sz w:val="28"/>
          <w:szCs w:val="28"/>
        </w:rPr>
        <w:t xml:space="preserve"> чел./га.</w:t>
      </w:r>
    </w:p>
    <w:p w:rsidR="00AE3523" w:rsidRDefault="00AE3523" w:rsidP="00A905B5">
      <w:pPr>
        <w:ind w:left="142" w:right="0"/>
        <w:rPr>
          <w:sz w:val="28"/>
          <w:szCs w:val="28"/>
        </w:rPr>
      </w:pPr>
    </w:p>
    <w:p w:rsidR="00A905B5" w:rsidRDefault="00A905B5" w:rsidP="00A905B5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 xml:space="preserve">Согласно приложению Б </w:t>
      </w:r>
      <w:r w:rsidRPr="008F4862">
        <w:rPr>
          <w:sz w:val="28"/>
          <w:szCs w:val="28"/>
        </w:rPr>
        <w:t>СП 42.13330.2016</w:t>
      </w:r>
      <w:r>
        <w:rPr>
          <w:sz w:val="28"/>
          <w:szCs w:val="28"/>
        </w:rPr>
        <w:t xml:space="preserve"> коэффициент застройки и коэффициент плотности застройки функциональной зоны застройки индивидуальными жилыми домами должен составлять 0,2 и 0,4 соответственно, в</w:t>
      </w:r>
      <w:r w:rsidRPr="008F4862">
        <w:rPr>
          <w:sz w:val="28"/>
          <w:szCs w:val="28"/>
        </w:rPr>
        <w:t xml:space="preserve"> условиях реконструкции существующей застройки плотность застройки</w:t>
      </w:r>
      <w:r>
        <w:rPr>
          <w:sz w:val="28"/>
          <w:szCs w:val="28"/>
        </w:rPr>
        <w:t xml:space="preserve"> </w:t>
      </w:r>
      <w:r w:rsidRPr="008F4862">
        <w:rPr>
          <w:sz w:val="28"/>
          <w:szCs w:val="28"/>
        </w:rPr>
        <w:t>допускается повышать, но не более чем на 30% при соблюдении санитарно-гигиенических и</w:t>
      </w:r>
      <w:r>
        <w:rPr>
          <w:sz w:val="28"/>
          <w:szCs w:val="28"/>
        </w:rPr>
        <w:t xml:space="preserve"> </w:t>
      </w:r>
      <w:r w:rsidRPr="008F4862">
        <w:rPr>
          <w:sz w:val="28"/>
          <w:szCs w:val="28"/>
        </w:rPr>
        <w:t>противопожарных норм</w:t>
      </w:r>
      <w:r>
        <w:rPr>
          <w:sz w:val="28"/>
          <w:szCs w:val="28"/>
        </w:rPr>
        <w:t>.</w:t>
      </w:r>
    </w:p>
    <w:p w:rsidR="00A905B5" w:rsidRDefault="00A905B5" w:rsidP="00A905B5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 xml:space="preserve">Согласно </w:t>
      </w:r>
      <w:r w:rsidRPr="00A905B5">
        <w:rPr>
          <w:sz w:val="28"/>
          <w:szCs w:val="28"/>
        </w:rPr>
        <w:t>СП 35-105-2002</w:t>
      </w:r>
      <w:r>
        <w:rPr>
          <w:sz w:val="28"/>
          <w:szCs w:val="28"/>
        </w:rPr>
        <w:t xml:space="preserve"> реконструкция – преобразование существующей застройки с частичным изменением (или без) планировочной структуры, строительство одного или нескольких новых зданий взамен ветхих или морально устаревших зданий, с</w:t>
      </w:r>
      <w:r w:rsidR="00AE3523">
        <w:rPr>
          <w:sz w:val="28"/>
          <w:szCs w:val="28"/>
        </w:rPr>
        <w:t xml:space="preserve"> </w:t>
      </w:r>
      <w:r>
        <w:rPr>
          <w:sz w:val="28"/>
          <w:szCs w:val="28"/>
        </w:rPr>
        <w:t>заменой</w:t>
      </w:r>
      <w:r w:rsidR="00AE3523">
        <w:rPr>
          <w:sz w:val="28"/>
          <w:szCs w:val="28"/>
        </w:rPr>
        <w:t xml:space="preserve"> </w:t>
      </w:r>
      <w:r>
        <w:rPr>
          <w:sz w:val="28"/>
          <w:szCs w:val="28"/>
        </w:rPr>
        <w:t>элементов инженерной и транспортной инфраструктуры, осуществлением благоустройства территории.</w:t>
      </w:r>
    </w:p>
    <w:p w:rsidR="00A905B5" w:rsidRDefault="00A905B5" w:rsidP="00A905B5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>Учитывая, что строительство объекта капитального строительства запланировано после сноса существующих ОКС в сложившейся застройке, настоящим проектом приняты коэффициент застройки и коэффициент плотности застройки 0,23 и 0,44 соответственно.</w:t>
      </w:r>
    </w:p>
    <w:p w:rsidR="00910DE2" w:rsidRDefault="00910DE2" w:rsidP="00910DE2">
      <w:pPr>
        <w:ind w:left="142" w:right="0"/>
        <w:rPr>
          <w:sz w:val="28"/>
          <w:szCs w:val="28"/>
        </w:rPr>
      </w:pPr>
      <w:r w:rsidRPr="008F4862">
        <w:rPr>
          <w:sz w:val="28"/>
          <w:szCs w:val="28"/>
        </w:rPr>
        <w:t xml:space="preserve">Вышеуказанные показатели соответствуют </w:t>
      </w:r>
      <w:r>
        <w:rPr>
          <w:sz w:val="28"/>
          <w:szCs w:val="28"/>
        </w:rPr>
        <w:t>требованиям</w:t>
      </w:r>
      <w:r w:rsidRPr="008F4862">
        <w:rPr>
          <w:sz w:val="28"/>
          <w:szCs w:val="28"/>
        </w:rPr>
        <w:t xml:space="preserve"> СП 42.13330.2016.</w:t>
      </w:r>
    </w:p>
    <w:p w:rsidR="00A905B5" w:rsidRDefault="00A905B5" w:rsidP="00F24C22">
      <w:pPr>
        <w:ind w:left="142" w:right="0"/>
        <w:rPr>
          <w:sz w:val="28"/>
          <w:szCs w:val="28"/>
        </w:rPr>
      </w:pPr>
    </w:p>
    <w:p w:rsidR="00F24C22" w:rsidRDefault="00F24C22" w:rsidP="00F24C22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 xml:space="preserve">Настоящим проектом планируется размещение </w:t>
      </w:r>
      <w:r w:rsidR="001566CB">
        <w:rPr>
          <w:sz w:val="28"/>
          <w:szCs w:val="28"/>
        </w:rPr>
        <w:t xml:space="preserve">здания </w:t>
      </w:r>
      <w:r w:rsidRPr="000F66E7">
        <w:rPr>
          <w:sz w:val="28"/>
          <w:szCs w:val="28"/>
        </w:rPr>
        <w:t>общеобразовательной организации на 661</w:t>
      </w:r>
      <w:r>
        <w:rPr>
          <w:sz w:val="28"/>
          <w:szCs w:val="28"/>
        </w:rPr>
        <w:t xml:space="preserve"> </w:t>
      </w:r>
      <w:r w:rsidRPr="000F66E7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в границах территориальной зоны </w:t>
      </w:r>
      <w:r w:rsidRPr="000F66E7">
        <w:rPr>
          <w:sz w:val="28"/>
          <w:szCs w:val="28"/>
        </w:rPr>
        <w:t>ОДС(о)-103</w:t>
      </w:r>
      <w:r>
        <w:rPr>
          <w:sz w:val="28"/>
          <w:szCs w:val="28"/>
        </w:rPr>
        <w:t xml:space="preserve">. </w:t>
      </w:r>
    </w:p>
    <w:p w:rsidR="00F24C22" w:rsidRDefault="00F24C22" w:rsidP="00F24C22">
      <w:pPr>
        <w:ind w:left="142" w:right="0"/>
        <w:rPr>
          <w:sz w:val="28"/>
          <w:szCs w:val="28"/>
        </w:rPr>
      </w:pPr>
      <w:r w:rsidRPr="000F66E7">
        <w:rPr>
          <w:sz w:val="28"/>
          <w:szCs w:val="28"/>
        </w:rPr>
        <w:t>Градостроительными регламентами в данной зоне для ВРИ «Дошкольное, начальное и среднее общее образование»</w:t>
      </w:r>
      <w:r>
        <w:rPr>
          <w:sz w:val="28"/>
          <w:szCs w:val="28"/>
        </w:rPr>
        <w:t xml:space="preserve"> определено:</w:t>
      </w:r>
      <w:r w:rsidRPr="000F66E7">
        <w:rPr>
          <w:sz w:val="28"/>
          <w:szCs w:val="28"/>
        </w:rPr>
        <w:t xml:space="preserve"> </w:t>
      </w:r>
    </w:p>
    <w:p w:rsidR="00F24C22" w:rsidRPr="00F42697" w:rsidRDefault="00F24C22" w:rsidP="00F24C22">
      <w:pPr>
        <w:pStyle w:val="aff4"/>
        <w:numPr>
          <w:ilvl w:val="0"/>
          <w:numId w:val="28"/>
        </w:numPr>
        <w:ind w:right="0"/>
        <w:rPr>
          <w:sz w:val="28"/>
          <w:szCs w:val="28"/>
        </w:rPr>
      </w:pPr>
      <w:r w:rsidRPr="00F42697">
        <w:rPr>
          <w:sz w:val="28"/>
          <w:szCs w:val="28"/>
        </w:rPr>
        <w:t xml:space="preserve">минимальная и максимальная площади земельного участка, коэффициент (максимальный процент) плотности застройки земельного участка, а также предельная этажность надземной части – не устанавливаются; </w:t>
      </w:r>
    </w:p>
    <w:p w:rsidR="00F24C22" w:rsidRPr="00F42697" w:rsidRDefault="00F24C22" w:rsidP="00F24C22">
      <w:pPr>
        <w:pStyle w:val="aff4"/>
        <w:numPr>
          <w:ilvl w:val="0"/>
          <w:numId w:val="28"/>
        </w:numPr>
        <w:ind w:right="0"/>
        <w:rPr>
          <w:sz w:val="28"/>
          <w:szCs w:val="28"/>
        </w:rPr>
      </w:pPr>
      <w:r w:rsidRPr="00F42697">
        <w:rPr>
          <w:sz w:val="28"/>
          <w:szCs w:val="28"/>
        </w:rPr>
        <w:t>предельная высота зданий, строений, сооружений составляет 25 м;</w:t>
      </w:r>
    </w:p>
    <w:p w:rsidR="00F24C22" w:rsidRDefault="00F24C22" w:rsidP="00F24C22">
      <w:pPr>
        <w:pStyle w:val="aff4"/>
        <w:numPr>
          <w:ilvl w:val="0"/>
          <w:numId w:val="28"/>
        </w:numPr>
        <w:ind w:right="0"/>
        <w:rPr>
          <w:sz w:val="28"/>
          <w:szCs w:val="28"/>
        </w:rPr>
      </w:pPr>
      <w:r w:rsidRPr="00F42697">
        <w:rPr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</w:t>
      </w:r>
      <w:r w:rsidR="0002229B">
        <w:rPr>
          <w:sz w:val="28"/>
          <w:szCs w:val="28"/>
        </w:rPr>
        <w:t xml:space="preserve"> строений, сооружений – 3 метра;</w:t>
      </w:r>
    </w:p>
    <w:p w:rsidR="0002229B" w:rsidRDefault="0002229B" w:rsidP="00F24C22">
      <w:pPr>
        <w:pStyle w:val="aff4"/>
        <w:numPr>
          <w:ilvl w:val="0"/>
          <w:numId w:val="28"/>
        </w:numPr>
        <w:ind w:right="0"/>
        <w:rPr>
          <w:sz w:val="28"/>
          <w:szCs w:val="28"/>
        </w:rPr>
      </w:pPr>
      <w:r>
        <w:rPr>
          <w:sz w:val="28"/>
          <w:szCs w:val="28"/>
        </w:rPr>
        <w:t>минимальное количество парковочных мест и (или) машино-мест для стоянки (размещения) индивидуального транспорта в границах земельного участка в условиях реконструкции объекта капитального строительства или в случае строительства объекта капитального строительства в сложившейся застройке – не устанавливается;</w:t>
      </w:r>
    </w:p>
    <w:p w:rsidR="0002229B" w:rsidRPr="00F42697" w:rsidRDefault="0002229B" w:rsidP="00F24C22">
      <w:pPr>
        <w:pStyle w:val="aff4"/>
        <w:numPr>
          <w:ilvl w:val="0"/>
          <w:numId w:val="28"/>
        </w:numPr>
        <w:ind w:right="0"/>
        <w:rPr>
          <w:sz w:val="28"/>
          <w:szCs w:val="28"/>
        </w:rPr>
      </w:pPr>
      <w:r>
        <w:rPr>
          <w:sz w:val="28"/>
          <w:szCs w:val="28"/>
        </w:rPr>
        <w:t>минимальный процент озелененных территорий в границах земельного участка составляет 30% от площа</w:t>
      </w:r>
      <w:r w:rsidR="00697089">
        <w:rPr>
          <w:sz w:val="28"/>
          <w:szCs w:val="28"/>
        </w:rPr>
        <w:t>д</w:t>
      </w:r>
      <w:r>
        <w:rPr>
          <w:sz w:val="28"/>
          <w:szCs w:val="28"/>
        </w:rPr>
        <w:t xml:space="preserve">и земельного участка, в </w:t>
      </w:r>
      <w:r>
        <w:rPr>
          <w:sz w:val="28"/>
          <w:szCs w:val="28"/>
        </w:rPr>
        <w:lastRenderedPageBreak/>
        <w:t>случае строительства объекта капитального строительства в сложившейся застройке – не устанавливается.</w:t>
      </w:r>
    </w:p>
    <w:p w:rsidR="00F24C22" w:rsidRDefault="00F24C22" w:rsidP="00F24C22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 xml:space="preserve">Зона планируемого размещения ОКС в границах участка школы определена с отступом 3 м от границ участка, планируемого к образованию на первом этапе межевания; высота планируемого здания при количестве надземных этажей 5 шт. высотой по 3,3 м не превысит предельную, указанную в градостроительных регламентах. </w:t>
      </w:r>
    </w:p>
    <w:p w:rsidR="0002229B" w:rsidRDefault="0002229B" w:rsidP="00F24C22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>Учитывая, что размещение планируемого объекта капитального строительства запланировано в сложившейся застройке, минимальный процент озелененных территорий и минимальное количество парковочных мест и (или) машино-мест для стоянки (размещения) индивидуального транспорта в границах земельного участка не устанавливается.</w:t>
      </w:r>
    </w:p>
    <w:p w:rsidR="006342CE" w:rsidRDefault="0050241F" w:rsidP="00BE75AA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 xml:space="preserve">Ведомость координат зоны планируемого размещения объекта капитального строительства приведена в таблице </w:t>
      </w:r>
      <w:r w:rsidR="00551441">
        <w:rPr>
          <w:sz w:val="28"/>
          <w:szCs w:val="28"/>
        </w:rPr>
        <w:t>1</w:t>
      </w:r>
      <w:r>
        <w:rPr>
          <w:sz w:val="28"/>
          <w:szCs w:val="28"/>
        </w:rPr>
        <w:t>.</w:t>
      </w:r>
    </w:p>
    <w:p w:rsidR="0050241F" w:rsidRDefault="0050241F" w:rsidP="0050241F">
      <w:pPr>
        <w:ind w:right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551441">
        <w:rPr>
          <w:sz w:val="28"/>
          <w:szCs w:val="28"/>
        </w:rPr>
        <w:t>1</w:t>
      </w:r>
    </w:p>
    <w:p w:rsidR="0050241F" w:rsidRDefault="0050241F" w:rsidP="0050241F">
      <w:pPr>
        <w:ind w:left="0" w:right="0" w:firstLine="0"/>
        <w:jc w:val="center"/>
        <w:rPr>
          <w:color w:val="000000"/>
          <w:szCs w:val="24"/>
        </w:rPr>
        <w:sectPr w:rsidR="0050241F" w:rsidSect="009C4FF6">
          <w:footerReference w:type="default" r:id="rId17"/>
          <w:footerReference w:type="first" r:id="rId18"/>
          <w:type w:val="continuous"/>
          <w:pgSz w:w="11906" w:h="16838"/>
          <w:pgMar w:top="454" w:right="707" w:bottom="454" w:left="1134" w:header="567" w:footer="224" w:gutter="0"/>
          <w:cols w:space="708"/>
          <w:titlePg/>
          <w:docGrid w:linePitch="360"/>
        </w:sectPr>
      </w:pPr>
    </w:p>
    <w:tbl>
      <w:tblPr>
        <w:tblW w:w="3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236"/>
        <w:gridCol w:w="1356"/>
      </w:tblGrid>
      <w:tr w:rsidR="0050241F" w:rsidRPr="00603F32" w:rsidTr="0050241F">
        <w:trPr>
          <w:trHeight w:val="300"/>
          <w:jc w:val="center"/>
        </w:trPr>
        <w:tc>
          <w:tcPr>
            <w:tcW w:w="960" w:type="dxa"/>
            <w:vMerge w:val="restart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lastRenderedPageBreak/>
              <w:t>№ точки</w:t>
            </w:r>
          </w:p>
        </w:tc>
        <w:tc>
          <w:tcPr>
            <w:tcW w:w="2280" w:type="dxa"/>
            <w:gridSpan w:val="2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координаты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vMerge/>
            <w:vAlign w:val="center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X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Y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510059.68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1297757.96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510059.31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1297757.76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510050.42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1297766.82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510059.37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1297784.47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510053.26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1297787.85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510044.83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1297791.24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510037.00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1297795.95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510019.92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1297806.20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510000.56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1297816.16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509985.15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1297824.11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509958.25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1297770.72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509944.66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1297778.48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509934.68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1297783.58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509934.78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1297783.81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509852.02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1297825.67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509841.82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1297807.98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509843.52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1297804.70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509843.84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1297803.27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509844.21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1297802.64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20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509849.49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1297793.58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21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509849.07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1297793.25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22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509855.20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1297783.62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23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509867.48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1297790.09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24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509870.12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1297787.39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25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509886.85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1297759.77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26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509887.81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1297758.30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27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509890.47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1297754.16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28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509890.86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1297754.31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29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509909.20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1297727.67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lastRenderedPageBreak/>
              <w:t>30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509908.64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1297727.20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31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509909.86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1297725.21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32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509907.30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1297723.01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33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509898.24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1297717.59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34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509900.36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1297714.13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35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509900.60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1297714.29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36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509900.96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1297713.72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37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509901.85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1297714.20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38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509905.29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1297708.19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39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509911.41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1297698.59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40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509911.12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1297698.13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41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509912.04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1297696.71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42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509913.55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1297697.64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43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509925.59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1297678.45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44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509927.30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1297674.70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45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509939.85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1297681.76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46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509940.32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1297680.96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47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509968.58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1297698.38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48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509968.27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1297698.90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49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510031.85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1297738.18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510061.27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1297756.04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510059.68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1297757.96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szCs w:val="24"/>
              </w:rPr>
            </w:pP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510012.59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1297744.12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52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510019.75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1297732.88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53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510008.63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1297725.62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54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510001.18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1297737.17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510012.59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1297744.12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szCs w:val="24"/>
              </w:rPr>
            </w:pP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509922.87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1297785.03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56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509916.35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1297772.06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lastRenderedPageBreak/>
              <w:t>57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509897.80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1297781.91</w:t>
            </w:r>
          </w:p>
        </w:tc>
      </w:tr>
      <w:tr w:rsidR="0050241F" w:rsidRPr="00603F32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58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509904.25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1297794.89</w:t>
            </w:r>
          </w:p>
        </w:tc>
      </w:tr>
      <w:tr w:rsidR="0050241F" w:rsidRPr="0050241F" w:rsidTr="0050241F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righ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lastRenderedPageBreak/>
              <w:t>55</w:t>
            </w:r>
          </w:p>
        </w:tc>
        <w:tc>
          <w:tcPr>
            <w:tcW w:w="1078" w:type="dxa"/>
            <w:shd w:val="clear" w:color="auto" w:fill="auto"/>
            <w:noWrap/>
            <w:vAlign w:val="bottom"/>
            <w:hideMark/>
          </w:tcPr>
          <w:p w:rsidR="0050241F" w:rsidRPr="00603F32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509922.87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50241F" w:rsidRPr="0050241F" w:rsidRDefault="0050241F" w:rsidP="0050241F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603F32">
              <w:rPr>
                <w:color w:val="000000"/>
                <w:szCs w:val="24"/>
              </w:rPr>
              <w:t>1297785.03</w:t>
            </w:r>
          </w:p>
        </w:tc>
      </w:tr>
    </w:tbl>
    <w:p w:rsidR="0050241F" w:rsidRDefault="0050241F" w:rsidP="0050241F">
      <w:pPr>
        <w:ind w:right="0"/>
        <w:jc w:val="center"/>
        <w:rPr>
          <w:sz w:val="28"/>
          <w:szCs w:val="28"/>
        </w:rPr>
        <w:sectPr w:rsidR="0050241F" w:rsidSect="0050241F">
          <w:type w:val="continuous"/>
          <w:pgSz w:w="11906" w:h="16838"/>
          <w:pgMar w:top="454" w:right="707" w:bottom="454" w:left="1134" w:header="567" w:footer="224" w:gutter="0"/>
          <w:cols w:num="2" w:space="708"/>
          <w:titlePg/>
          <w:docGrid w:linePitch="360"/>
        </w:sectPr>
      </w:pPr>
    </w:p>
    <w:p w:rsidR="001566CB" w:rsidRDefault="001566CB" w:rsidP="001566CB">
      <w:pPr>
        <w:pStyle w:val="2"/>
        <w:numPr>
          <w:ilvl w:val="0"/>
          <w:numId w:val="0"/>
        </w:numPr>
        <w:ind w:left="709"/>
        <w:jc w:val="both"/>
      </w:pPr>
      <w:bookmarkStart w:id="43" w:name="_Toc224826159"/>
    </w:p>
    <w:p w:rsidR="001566CB" w:rsidRPr="001566CB" w:rsidRDefault="001566CB" w:rsidP="001566CB"/>
    <w:p w:rsidR="002B205D" w:rsidRDefault="00C5096E" w:rsidP="00C5096E">
      <w:pPr>
        <w:pStyle w:val="2"/>
      </w:pPr>
      <w:r>
        <w:t>Х</w:t>
      </w:r>
      <w:r w:rsidRPr="00C5096E">
        <w:t>арактеристик</w:t>
      </w:r>
      <w:r>
        <w:t>и</w:t>
      </w:r>
      <w:r w:rsidRPr="00C5096E">
        <w:t xml:space="preserve"> объектов капитального строительства жилого, производственного, общественно-делового и иного назначения</w:t>
      </w:r>
      <w:bookmarkEnd w:id="43"/>
    </w:p>
    <w:p w:rsidR="002B205D" w:rsidRDefault="002B205D" w:rsidP="0082762F">
      <w:pPr>
        <w:ind w:right="0"/>
        <w:rPr>
          <w:sz w:val="28"/>
          <w:szCs w:val="28"/>
        </w:rPr>
      </w:pPr>
    </w:p>
    <w:p w:rsidR="00BB7E6B" w:rsidRDefault="00130293" w:rsidP="005246F9">
      <w:pPr>
        <w:ind w:left="142" w:right="0" w:firstLine="425"/>
        <w:rPr>
          <w:sz w:val="28"/>
          <w:szCs w:val="28"/>
        </w:rPr>
      </w:pPr>
      <w:r>
        <w:rPr>
          <w:sz w:val="28"/>
          <w:szCs w:val="28"/>
        </w:rPr>
        <w:t>П</w:t>
      </w:r>
      <w:r w:rsidR="00BC2CE9">
        <w:rPr>
          <w:sz w:val="28"/>
          <w:szCs w:val="28"/>
        </w:rPr>
        <w:t xml:space="preserve">ланируемые к размещению объекты </w:t>
      </w:r>
      <w:r w:rsidR="00D74FB5">
        <w:rPr>
          <w:sz w:val="28"/>
          <w:szCs w:val="28"/>
        </w:rPr>
        <w:t xml:space="preserve">жилого и производственного назначения </w:t>
      </w:r>
      <w:r w:rsidR="00C5096E">
        <w:rPr>
          <w:sz w:val="28"/>
          <w:szCs w:val="28"/>
        </w:rPr>
        <w:t xml:space="preserve">в настоящем проекте </w:t>
      </w:r>
      <w:r w:rsidR="00BC2CE9">
        <w:rPr>
          <w:sz w:val="28"/>
          <w:szCs w:val="28"/>
        </w:rPr>
        <w:t>отсутствуют.</w:t>
      </w:r>
      <w:r w:rsidR="00C5096E">
        <w:rPr>
          <w:sz w:val="28"/>
          <w:szCs w:val="28"/>
        </w:rPr>
        <w:t xml:space="preserve"> </w:t>
      </w:r>
    </w:p>
    <w:p w:rsidR="00BC2CE9" w:rsidRPr="00BE75AA" w:rsidRDefault="00BC2CE9" w:rsidP="005246F9">
      <w:pPr>
        <w:ind w:left="142" w:right="0" w:firstLine="566"/>
        <w:rPr>
          <w:sz w:val="28"/>
          <w:szCs w:val="28"/>
        </w:rPr>
      </w:pPr>
      <w:r w:rsidRPr="0051632B">
        <w:rPr>
          <w:sz w:val="28"/>
          <w:szCs w:val="28"/>
        </w:rPr>
        <w:t xml:space="preserve">Настоящим проектом </w:t>
      </w:r>
      <w:r w:rsidR="00856E35">
        <w:rPr>
          <w:sz w:val="28"/>
          <w:szCs w:val="28"/>
        </w:rPr>
        <w:t>предусмотрен</w:t>
      </w:r>
      <w:r w:rsidR="00D74FB5">
        <w:rPr>
          <w:sz w:val="28"/>
          <w:szCs w:val="28"/>
        </w:rPr>
        <w:t xml:space="preserve">о размещение объекта </w:t>
      </w:r>
      <w:r w:rsidR="005246F9">
        <w:rPr>
          <w:sz w:val="28"/>
          <w:szCs w:val="28"/>
        </w:rPr>
        <w:t>социального</w:t>
      </w:r>
      <w:r w:rsidR="00D74FB5">
        <w:rPr>
          <w:sz w:val="28"/>
          <w:szCs w:val="28"/>
        </w:rPr>
        <w:t xml:space="preserve"> назначения – </w:t>
      </w:r>
      <w:r w:rsidR="00697089">
        <w:rPr>
          <w:sz w:val="28"/>
          <w:szCs w:val="28"/>
        </w:rPr>
        <w:t xml:space="preserve">здания </w:t>
      </w:r>
      <w:r w:rsidR="00E23A79" w:rsidRPr="00E23A79">
        <w:rPr>
          <w:sz w:val="28"/>
          <w:szCs w:val="28"/>
        </w:rPr>
        <w:t>общеобразовательной организации на 661 место</w:t>
      </w:r>
      <w:r w:rsidR="00D74FB5" w:rsidRPr="00E23A79">
        <w:rPr>
          <w:sz w:val="28"/>
          <w:szCs w:val="28"/>
        </w:rPr>
        <w:t>,</w:t>
      </w:r>
      <w:r w:rsidR="00D74FB5">
        <w:rPr>
          <w:sz w:val="28"/>
          <w:szCs w:val="28"/>
        </w:rPr>
        <w:t xml:space="preserve"> </w:t>
      </w:r>
      <w:r w:rsidR="003636A0">
        <w:rPr>
          <w:sz w:val="28"/>
          <w:szCs w:val="28"/>
        </w:rPr>
        <w:t>частичная реконструкция</w:t>
      </w:r>
      <w:r w:rsidR="00D74FB5">
        <w:rPr>
          <w:sz w:val="28"/>
          <w:szCs w:val="28"/>
        </w:rPr>
        <w:t xml:space="preserve"> </w:t>
      </w:r>
      <w:r w:rsidR="00E23A79">
        <w:rPr>
          <w:sz w:val="28"/>
          <w:szCs w:val="28"/>
        </w:rPr>
        <w:t xml:space="preserve">линейных инженерных </w:t>
      </w:r>
      <w:r w:rsidR="00E23A79" w:rsidRPr="00BE75AA">
        <w:rPr>
          <w:sz w:val="28"/>
          <w:szCs w:val="28"/>
        </w:rPr>
        <w:t>сетей</w:t>
      </w:r>
      <w:r w:rsidR="00EB789B">
        <w:rPr>
          <w:sz w:val="28"/>
          <w:szCs w:val="28"/>
        </w:rPr>
        <w:t>, возможное размещение на территории школы необходимых для ее функционирования зданий, частей зданий, сооружений (в том числе коммунального назначения).</w:t>
      </w:r>
    </w:p>
    <w:p w:rsidR="00D74FB5" w:rsidRPr="00BE75AA" w:rsidRDefault="00D74FB5" w:rsidP="005246F9">
      <w:pPr>
        <w:ind w:left="142" w:right="0" w:firstLine="566"/>
        <w:rPr>
          <w:sz w:val="28"/>
          <w:szCs w:val="28"/>
        </w:rPr>
      </w:pPr>
      <w:r w:rsidRPr="00BE75AA">
        <w:rPr>
          <w:sz w:val="28"/>
          <w:szCs w:val="28"/>
        </w:rPr>
        <w:t>Планируем</w:t>
      </w:r>
      <w:r w:rsidR="00EB789B">
        <w:rPr>
          <w:sz w:val="28"/>
          <w:szCs w:val="28"/>
        </w:rPr>
        <w:t>ое</w:t>
      </w:r>
      <w:r w:rsidRPr="00BE75AA">
        <w:rPr>
          <w:sz w:val="28"/>
          <w:szCs w:val="28"/>
        </w:rPr>
        <w:t xml:space="preserve"> к строительству </w:t>
      </w:r>
      <w:r w:rsidR="00EB789B">
        <w:rPr>
          <w:sz w:val="28"/>
          <w:szCs w:val="28"/>
        </w:rPr>
        <w:t>здание школы</w:t>
      </w:r>
      <w:r w:rsidRPr="00BE75AA">
        <w:rPr>
          <w:sz w:val="28"/>
          <w:szCs w:val="28"/>
        </w:rPr>
        <w:t xml:space="preserve"> имеет следующие характеристики:</w:t>
      </w:r>
    </w:p>
    <w:p w:rsidR="00AE3523" w:rsidRPr="00BE75AA" w:rsidRDefault="00AE3523" w:rsidP="00AE3523">
      <w:pPr>
        <w:pStyle w:val="aff4"/>
        <w:numPr>
          <w:ilvl w:val="0"/>
          <w:numId w:val="23"/>
        </w:numPr>
        <w:ind w:left="1418" w:right="0"/>
        <w:rPr>
          <w:sz w:val="28"/>
          <w:szCs w:val="28"/>
        </w:rPr>
      </w:pPr>
      <w:r w:rsidRPr="00BE75AA">
        <w:rPr>
          <w:sz w:val="28"/>
          <w:szCs w:val="28"/>
        </w:rPr>
        <w:t>площадь застройки: 3900 кв.м;</w:t>
      </w:r>
    </w:p>
    <w:p w:rsidR="00AE3523" w:rsidRPr="00BE75AA" w:rsidRDefault="00AE3523" w:rsidP="00AE3523">
      <w:pPr>
        <w:pStyle w:val="aff4"/>
        <w:numPr>
          <w:ilvl w:val="0"/>
          <w:numId w:val="23"/>
        </w:numPr>
        <w:ind w:left="1418" w:right="0"/>
        <w:rPr>
          <w:sz w:val="28"/>
          <w:szCs w:val="28"/>
        </w:rPr>
      </w:pPr>
      <w:r w:rsidRPr="00BE75AA">
        <w:rPr>
          <w:sz w:val="28"/>
          <w:szCs w:val="28"/>
        </w:rPr>
        <w:t>общая площадь: 18200 кв.м;</w:t>
      </w:r>
    </w:p>
    <w:p w:rsidR="00AE3523" w:rsidRPr="00BE75AA" w:rsidRDefault="00AE3523" w:rsidP="00AE3523">
      <w:pPr>
        <w:pStyle w:val="aff4"/>
        <w:numPr>
          <w:ilvl w:val="0"/>
          <w:numId w:val="23"/>
        </w:numPr>
        <w:ind w:left="1418" w:right="0"/>
        <w:rPr>
          <w:sz w:val="28"/>
          <w:szCs w:val="28"/>
        </w:rPr>
      </w:pPr>
      <w:r w:rsidRPr="00BE75AA">
        <w:rPr>
          <w:sz w:val="28"/>
          <w:szCs w:val="28"/>
        </w:rPr>
        <w:t>суммарная поэтажная площадь: 15300 кв.м;</w:t>
      </w:r>
    </w:p>
    <w:p w:rsidR="0050241F" w:rsidRDefault="00AE3523" w:rsidP="00AE3523">
      <w:pPr>
        <w:pStyle w:val="aff4"/>
        <w:numPr>
          <w:ilvl w:val="0"/>
          <w:numId w:val="23"/>
        </w:numPr>
        <w:ind w:left="1418" w:right="0"/>
        <w:rPr>
          <w:sz w:val="28"/>
          <w:szCs w:val="28"/>
        </w:rPr>
      </w:pPr>
      <w:r w:rsidRPr="00BE75AA">
        <w:rPr>
          <w:sz w:val="28"/>
          <w:szCs w:val="28"/>
        </w:rPr>
        <w:t>этажей всего/надземных/подземных: 6/5/1</w:t>
      </w:r>
      <w:r w:rsidR="0050241F" w:rsidRPr="00BE75AA">
        <w:rPr>
          <w:sz w:val="28"/>
          <w:szCs w:val="28"/>
        </w:rPr>
        <w:t>.</w:t>
      </w:r>
    </w:p>
    <w:p w:rsidR="00EB789B" w:rsidRPr="00EB789B" w:rsidRDefault="00EB789B" w:rsidP="00EB789B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>Необходимость размещения иных объектов и их параметры будут определены на последующих этапах проектирования.</w:t>
      </w:r>
    </w:p>
    <w:p w:rsidR="005B6CC8" w:rsidRDefault="005B6CC8" w:rsidP="00D034A0">
      <w:pPr>
        <w:ind w:left="1560" w:right="0"/>
        <w:rPr>
          <w:sz w:val="28"/>
          <w:szCs w:val="28"/>
        </w:rPr>
      </w:pPr>
    </w:p>
    <w:p w:rsidR="002B205D" w:rsidRDefault="00C5096E" w:rsidP="00C5096E">
      <w:pPr>
        <w:pStyle w:val="2"/>
      </w:pPr>
      <w:bookmarkStart w:id="44" w:name="_Toc224826160"/>
      <w:r>
        <w:t xml:space="preserve">Обеспечение территории объектами </w:t>
      </w:r>
      <w:r w:rsidRPr="00C5096E">
        <w:t xml:space="preserve">коммунальной, транспортной, социальной </w:t>
      </w:r>
      <w:r>
        <w:t>инфраструктуры</w:t>
      </w:r>
      <w:bookmarkEnd w:id="44"/>
    </w:p>
    <w:p w:rsidR="002B205D" w:rsidRDefault="002B205D" w:rsidP="0082762F">
      <w:pPr>
        <w:ind w:right="0"/>
        <w:rPr>
          <w:sz w:val="28"/>
          <w:szCs w:val="28"/>
        </w:rPr>
      </w:pPr>
    </w:p>
    <w:p w:rsidR="000F5B19" w:rsidRDefault="00C61240" w:rsidP="00BB7E6B">
      <w:pPr>
        <w:ind w:left="142" w:right="0" w:firstLine="851"/>
        <w:rPr>
          <w:sz w:val="28"/>
          <w:szCs w:val="28"/>
        </w:rPr>
      </w:pPr>
      <w:r w:rsidRPr="00E10053">
        <w:rPr>
          <w:sz w:val="28"/>
          <w:szCs w:val="28"/>
        </w:rPr>
        <w:t>Рассматриваемая территория полностью обеспечена объектами коммунальной инфраструктуры. На территории имеются линии</w:t>
      </w:r>
      <w:r>
        <w:rPr>
          <w:sz w:val="28"/>
          <w:szCs w:val="28"/>
        </w:rPr>
        <w:t xml:space="preserve"> и сооружения</w:t>
      </w:r>
      <w:r w:rsidRPr="00E10053">
        <w:rPr>
          <w:sz w:val="28"/>
          <w:szCs w:val="28"/>
        </w:rPr>
        <w:t xml:space="preserve"> электропередачи, </w:t>
      </w:r>
      <w:r w:rsidR="0050241F">
        <w:rPr>
          <w:sz w:val="28"/>
          <w:szCs w:val="28"/>
        </w:rPr>
        <w:t>газо-  теплоснабжения</w:t>
      </w:r>
      <w:r w:rsidRPr="00E10053">
        <w:rPr>
          <w:sz w:val="28"/>
          <w:szCs w:val="28"/>
        </w:rPr>
        <w:t xml:space="preserve">, </w:t>
      </w:r>
      <w:r w:rsidRPr="000A4CD6">
        <w:rPr>
          <w:sz w:val="28"/>
          <w:szCs w:val="28"/>
        </w:rPr>
        <w:t>водоснабжения, водоотведения. Настоящим проектом планируется изменение объемов потребления коммунальных услуг за счет сноса существующих зданий школы №44 и детского сада №38 с имеющимися на их территориях хозяйственными постройками и строительства общеобразовательной организации на 661 место.</w:t>
      </w:r>
      <w:r>
        <w:rPr>
          <w:sz w:val="28"/>
          <w:szCs w:val="28"/>
        </w:rPr>
        <w:t xml:space="preserve"> </w:t>
      </w:r>
      <w:r w:rsidR="00E23A79">
        <w:rPr>
          <w:sz w:val="28"/>
          <w:szCs w:val="28"/>
        </w:rPr>
        <w:t xml:space="preserve">Для обеспечения </w:t>
      </w:r>
      <w:r>
        <w:rPr>
          <w:sz w:val="28"/>
          <w:szCs w:val="28"/>
        </w:rPr>
        <w:t>данной организации</w:t>
      </w:r>
      <w:r w:rsidR="00E23A79">
        <w:rPr>
          <w:sz w:val="28"/>
          <w:szCs w:val="28"/>
        </w:rPr>
        <w:t xml:space="preserve"> объектами коммунальной инфраструктуры необходимо частичное переустройство линейных инженерных сетей, расположенных в границах территориальной зоны </w:t>
      </w:r>
      <w:r w:rsidR="00E23A79" w:rsidRPr="009C4FF6">
        <w:rPr>
          <w:sz w:val="28"/>
          <w:szCs w:val="28"/>
        </w:rPr>
        <w:t>ОДС(о)-103</w:t>
      </w:r>
      <w:r w:rsidR="00E23A79">
        <w:rPr>
          <w:sz w:val="28"/>
          <w:szCs w:val="28"/>
        </w:rPr>
        <w:t>.</w:t>
      </w:r>
    </w:p>
    <w:p w:rsidR="00E23A79" w:rsidRDefault="00E23A79" w:rsidP="00BB7E6B">
      <w:pPr>
        <w:ind w:left="142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Теплоснабжение планируемого объекта </w:t>
      </w:r>
      <w:r w:rsidR="00C61240">
        <w:rPr>
          <w:sz w:val="28"/>
          <w:szCs w:val="28"/>
        </w:rPr>
        <w:t>предлагается осуществлять</w:t>
      </w:r>
      <w:r w:rsidR="004C78E0">
        <w:rPr>
          <w:sz w:val="28"/>
          <w:szCs w:val="28"/>
        </w:rPr>
        <w:t xml:space="preserve"> от </w:t>
      </w:r>
      <w:r w:rsidR="004C78E0" w:rsidRPr="004C78E0">
        <w:rPr>
          <w:sz w:val="28"/>
          <w:szCs w:val="28"/>
        </w:rPr>
        <w:t>блочно-модульн</w:t>
      </w:r>
      <w:r w:rsidR="004C78E0">
        <w:rPr>
          <w:sz w:val="28"/>
          <w:szCs w:val="28"/>
        </w:rPr>
        <w:t>ой</w:t>
      </w:r>
      <w:r w:rsidR="004C78E0" w:rsidRPr="004C78E0">
        <w:rPr>
          <w:sz w:val="28"/>
          <w:szCs w:val="28"/>
        </w:rPr>
        <w:t xml:space="preserve"> котельн</w:t>
      </w:r>
      <w:r w:rsidR="004C78E0">
        <w:rPr>
          <w:sz w:val="28"/>
          <w:szCs w:val="28"/>
        </w:rPr>
        <w:t xml:space="preserve">ой, расположенной по адресу </w:t>
      </w:r>
      <w:r w:rsidR="004C78E0" w:rsidRPr="004C78E0">
        <w:rPr>
          <w:sz w:val="28"/>
          <w:szCs w:val="28"/>
        </w:rPr>
        <w:t>Воронежская область, городской округ город Воронеж, город Воронеж, пр-д. Острогожский, строение 1к</w:t>
      </w:r>
      <w:r w:rsidR="004C78E0">
        <w:rPr>
          <w:sz w:val="28"/>
          <w:szCs w:val="28"/>
        </w:rPr>
        <w:t>.</w:t>
      </w:r>
    </w:p>
    <w:p w:rsidR="004C78E0" w:rsidRDefault="004C78E0" w:rsidP="00C61240">
      <w:pPr>
        <w:ind w:left="142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Электроснабжение </w:t>
      </w:r>
      <w:r w:rsidR="00C61240">
        <w:rPr>
          <w:sz w:val="28"/>
          <w:szCs w:val="28"/>
        </w:rPr>
        <w:t xml:space="preserve">планируемого объекта предлагается осуществлять от </w:t>
      </w:r>
      <w:r w:rsidR="00C61240" w:rsidRPr="00C61240">
        <w:rPr>
          <w:sz w:val="28"/>
          <w:szCs w:val="28"/>
        </w:rPr>
        <w:t>существующей ТП-220</w:t>
      </w:r>
      <w:r w:rsidR="00C61240">
        <w:rPr>
          <w:sz w:val="28"/>
          <w:szCs w:val="28"/>
        </w:rPr>
        <w:t xml:space="preserve">, расположенной по адресу </w:t>
      </w:r>
      <w:r w:rsidR="00C61240" w:rsidRPr="00C61240">
        <w:rPr>
          <w:sz w:val="28"/>
          <w:szCs w:val="28"/>
        </w:rPr>
        <w:t>Воронежская область, г Воронеж, проезд Острогожский, 1т</w:t>
      </w:r>
      <w:r w:rsidR="00C61240">
        <w:rPr>
          <w:sz w:val="28"/>
          <w:szCs w:val="28"/>
        </w:rPr>
        <w:t>.</w:t>
      </w:r>
    </w:p>
    <w:p w:rsidR="00C61240" w:rsidRDefault="00C61240" w:rsidP="00C61240">
      <w:pPr>
        <w:ind w:left="142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Водоснабжение планируемого объекта предлагается осуществлять от водовода диаметром 100 мм, расположенного </w:t>
      </w:r>
      <w:r w:rsidRPr="00C61240">
        <w:rPr>
          <w:sz w:val="28"/>
          <w:szCs w:val="28"/>
        </w:rPr>
        <w:t>на территории планируемой школы</w:t>
      </w:r>
      <w:r>
        <w:rPr>
          <w:sz w:val="28"/>
          <w:szCs w:val="28"/>
        </w:rPr>
        <w:t>.</w:t>
      </w:r>
    </w:p>
    <w:p w:rsidR="00C61240" w:rsidRDefault="00C61240" w:rsidP="00C61240">
      <w:pPr>
        <w:ind w:left="142" w:right="0"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Водоотведение планируемого объекта предлагается осуществлять в </w:t>
      </w:r>
      <w:r w:rsidRPr="00C61240">
        <w:rPr>
          <w:sz w:val="28"/>
          <w:szCs w:val="28"/>
        </w:rPr>
        <w:t>линию канализационной сети диаметром 150 мм, расположенную на территории планируемой школы</w:t>
      </w:r>
      <w:r>
        <w:rPr>
          <w:sz w:val="28"/>
          <w:szCs w:val="28"/>
        </w:rPr>
        <w:t>.</w:t>
      </w:r>
    </w:p>
    <w:p w:rsidR="003636A0" w:rsidRDefault="00C61240" w:rsidP="00C61240">
      <w:pPr>
        <w:ind w:left="142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Укрупненные расчетные показатели обеспечения планируемого объекта коммунальной инфраструктурой приведены в разделе «технико-экономические показатели» и требуют уточнения на последующих стадиях проектирования после получения технических условий на подключение (технологическое присоединение) объекта </w:t>
      </w:r>
      <w:r w:rsidR="003636A0">
        <w:rPr>
          <w:sz w:val="28"/>
          <w:szCs w:val="28"/>
        </w:rPr>
        <w:t>к инженерным сетям.</w:t>
      </w:r>
    </w:p>
    <w:p w:rsidR="003636A0" w:rsidRDefault="003636A0" w:rsidP="00A97D63">
      <w:pPr>
        <w:ind w:left="142" w:right="0" w:firstLine="851"/>
        <w:rPr>
          <w:sz w:val="28"/>
          <w:szCs w:val="28"/>
        </w:rPr>
      </w:pPr>
      <w:r w:rsidRPr="00E10053">
        <w:rPr>
          <w:sz w:val="28"/>
          <w:szCs w:val="28"/>
        </w:rPr>
        <w:t xml:space="preserve">Рассматриваемая территория полностью обеспечена объектами </w:t>
      </w:r>
      <w:r>
        <w:rPr>
          <w:sz w:val="28"/>
          <w:szCs w:val="28"/>
        </w:rPr>
        <w:t>транспортной инфраструктуры. Изменения схемы транспортного обслуживания настоящим проектом не предусмотрены.</w:t>
      </w:r>
      <w:r w:rsidR="00A97D63">
        <w:rPr>
          <w:sz w:val="28"/>
          <w:szCs w:val="28"/>
        </w:rPr>
        <w:t xml:space="preserve"> Для обеспечения планируемой школы местами для хранения автотранспорта настоящим проектом на территории общего пользования по пр. Острогожский предусмотрена организация мест</w:t>
      </w:r>
      <w:r w:rsidR="00A97D63" w:rsidRPr="00A97D63">
        <w:rPr>
          <w:sz w:val="28"/>
          <w:szCs w:val="28"/>
        </w:rPr>
        <w:t xml:space="preserve"> для кратковременной остановки автотранспорта родителей, привозящих детей в школу</w:t>
      </w:r>
      <w:r w:rsidR="00A97D63">
        <w:rPr>
          <w:sz w:val="28"/>
          <w:szCs w:val="28"/>
        </w:rPr>
        <w:t>, в количестве 7 машино-мест, и с</w:t>
      </w:r>
      <w:r w:rsidR="00A97D63" w:rsidRPr="00A97D63">
        <w:rPr>
          <w:sz w:val="28"/>
          <w:szCs w:val="28"/>
        </w:rPr>
        <w:t>тоянк</w:t>
      </w:r>
      <w:r w:rsidR="00A97D63">
        <w:rPr>
          <w:sz w:val="28"/>
          <w:szCs w:val="28"/>
        </w:rPr>
        <w:t>и</w:t>
      </w:r>
      <w:r w:rsidR="00A97D63" w:rsidRPr="00A97D63">
        <w:rPr>
          <w:sz w:val="28"/>
          <w:szCs w:val="28"/>
        </w:rPr>
        <w:t xml:space="preserve"> автомобилей для персонала общеобразовательной организации</w:t>
      </w:r>
      <w:r w:rsidR="00A97D63">
        <w:rPr>
          <w:sz w:val="28"/>
          <w:szCs w:val="28"/>
        </w:rPr>
        <w:t xml:space="preserve"> на 9 машино-мест.</w:t>
      </w:r>
    </w:p>
    <w:p w:rsidR="003636A0" w:rsidRPr="003636A0" w:rsidRDefault="00C61240" w:rsidP="003636A0">
      <w:pPr>
        <w:ind w:left="142" w:right="0" w:firstLine="85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636A0" w:rsidRPr="003636A0">
        <w:rPr>
          <w:sz w:val="28"/>
          <w:szCs w:val="28"/>
        </w:rPr>
        <w:t>В соответствии с заданием на подготовку документации по планировке территории по ул. Острогожская в кадастровом квартале 36:34:0405036 в городском округе город Воронеж, в границах планируемой территории предусмотрено размещение объекта социальной инфраструктуры – общеобразовательной организации на 661 место.</w:t>
      </w:r>
    </w:p>
    <w:p w:rsidR="00C61240" w:rsidRDefault="003636A0" w:rsidP="003636A0">
      <w:pPr>
        <w:ind w:left="142" w:right="0" w:firstLine="851"/>
        <w:rPr>
          <w:sz w:val="28"/>
          <w:szCs w:val="28"/>
        </w:rPr>
      </w:pPr>
      <w:r w:rsidRPr="003636A0">
        <w:rPr>
          <w:sz w:val="28"/>
          <w:szCs w:val="28"/>
        </w:rPr>
        <w:t>Размещение объектов капитального строительства жилого назначения, а также увеличение численности жителей планируемой территории настоящим проектом не предусмотрено, в связи с чем увеличение нагрузки на социальную инфраструктуру не последует.</w:t>
      </w:r>
    </w:p>
    <w:p w:rsidR="0037054F" w:rsidRDefault="0037054F" w:rsidP="003636A0">
      <w:pPr>
        <w:ind w:left="142" w:right="0" w:firstLine="851"/>
        <w:rPr>
          <w:sz w:val="28"/>
          <w:szCs w:val="28"/>
        </w:rPr>
      </w:pPr>
      <w:r>
        <w:rPr>
          <w:sz w:val="28"/>
          <w:szCs w:val="28"/>
        </w:rPr>
        <w:t>Обеспечение жителей существующей жилой застройки объектами социальной инфраструктуры предусмотрено за счет существующих объектов социальной сферы, расположенных в радиусе доступности.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B6CC8" w:rsidRPr="00D500D1" w:rsidRDefault="005B6CC8">
      <w:pPr>
        <w:ind w:firstLine="0"/>
        <w:rPr>
          <w:sz w:val="28"/>
          <w:szCs w:val="28"/>
        </w:rPr>
      </w:pPr>
    </w:p>
    <w:p w:rsidR="002B205D" w:rsidRDefault="001B1879" w:rsidP="002E67F0">
      <w:pPr>
        <w:pStyle w:val="10"/>
        <w:numPr>
          <w:ilvl w:val="0"/>
          <w:numId w:val="3"/>
        </w:numPr>
        <w:ind w:left="851" w:hanging="4"/>
      </w:pPr>
      <w:bookmarkStart w:id="45" w:name="_Toc224826161"/>
      <w:r>
        <w:t>Положение об очередности планируемого развития территории</w:t>
      </w:r>
      <w:bookmarkEnd w:id="45"/>
    </w:p>
    <w:p w:rsidR="00F24C22" w:rsidRPr="001F627F" w:rsidRDefault="00F24C22" w:rsidP="00F24C22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>В связи с тем, что для размещения общеобразовательной организации на 661 место в границах территории проектирования необходим снос существующих зданий, развитие</w:t>
      </w:r>
      <w:r w:rsidRPr="00E87240">
        <w:rPr>
          <w:sz w:val="28"/>
          <w:szCs w:val="28"/>
        </w:rPr>
        <w:t xml:space="preserve"> </w:t>
      </w:r>
      <w:r w:rsidRPr="001F627F">
        <w:rPr>
          <w:sz w:val="28"/>
          <w:szCs w:val="28"/>
        </w:rPr>
        <w:t xml:space="preserve">территории </w:t>
      </w:r>
      <w:r>
        <w:rPr>
          <w:sz w:val="28"/>
          <w:szCs w:val="28"/>
        </w:rPr>
        <w:t>предлагается осуществлять в</w:t>
      </w:r>
      <w:r w:rsidRPr="001F627F">
        <w:rPr>
          <w:sz w:val="28"/>
          <w:szCs w:val="28"/>
        </w:rPr>
        <w:t xml:space="preserve"> 3 этапа.</w:t>
      </w:r>
    </w:p>
    <w:p w:rsidR="00F24C22" w:rsidRDefault="00F24C22" w:rsidP="00F24C22">
      <w:pPr>
        <w:ind w:left="142" w:right="0"/>
        <w:rPr>
          <w:sz w:val="28"/>
          <w:szCs w:val="28"/>
        </w:rPr>
      </w:pPr>
      <w:r w:rsidRPr="001F627F">
        <w:rPr>
          <w:sz w:val="28"/>
          <w:szCs w:val="28"/>
          <w:u w:val="single"/>
          <w:lang w:val="en-US"/>
        </w:rPr>
        <w:t>I</w:t>
      </w:r>
      <w:r w:rsidRPr="001F627F">
        <w:rPr>
          <w:sz w:val="28"/>
          <w:szCs w:val="28"/>
          <w:u w:val="single"/>
        </w:rPr>
        <w:t xml:space="preserve"> этап - архитектурно-строительное проектирование</w:t>
      </w:r>
      <w:r w:rsidRPr="001F627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24C22" w:rsidRDefault="00F24C22" w:rsidP="00F24C22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>На данном этапе разрабатывается проектная документация на планируемый объект капитального строительства, а также сети инженерного обеспечения, необходимые для функционирования данного объекта. Данный этап включает получение условий на подключение (технологическое присоединение) планируемого объекта к сетям инженерного обеспечения.</w:t>
      </w:r>
    </w:p>
    <w:p w:rsidR="00F24C22" w:rsidRDefault="002274BD" w:rsidP="00F24C22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>Максимальный</w:t>
      </w:r>
      <w:r w:rsidR="00F24C22">
        <w:rPr>
          <w:sz w:val="28"/>
          <w:szCs w:val="28"/>
        </w:rPr>
        <w:t xml:space="preserve"> срок осуществления данного этапа – до 2028 г.</w:t>
      </w:r>
    </w:p>
    <w:p w:rsidR="00F24C22" w:rsidRDefault="00F24C22" w:rsidP="00F24C22">
      <w:pPr>
        <w:ind w:left="142" w:right="0"/>
        <w:rPr>
          <w:sz w:val="28"/>
          <w:szCs w:val="28"/>
          <w:u w:val="single"/>
        </w:rPr>
      </w:pPr>
      <w:r w:rsidRPr="00E87240">
        <w:rPr>
          <w:sz w:val="28"/>
          <w:szCs w:val="28"/>
          <w:u w:val="single"/>
          <w:lang w:val="en-US"/>
        </w:rPr>
        <w:t>II</w:t>
      </w:r>
      <w:r w:rsidRPr="00E87240">
        <w:rPr>
          <w:sz w:val="28"/>
          <w:szCs w:val="28"/>
          <w:u w:val="single"/>
        </w:rPr>
        <w:t xml:space="preserve"> этап</w:t>
      </w:r>
      <w:r>
        <w:rPr>
          <w:sz w:val="28"/>
          <w:szCs w:val="28"/>
          <w:u w:val="single"/>
        </w:rPr>
        <w:t xml:space="preserve"> - </w:t>
      </w:r>
      <w:r w:rsidRPr="000B44FE">
        <w:rPr>
          <w:sz w:val="28"/>
          <w:szCs w:val="28"/>
          <w:u w:val="single"/>
        </w:rPr>
        <w:t>снос объектов капитального</w:t>
      </w:r>
      <w:r>
        <w:rPr>
          <w:sz w:val="28"/>
          <w:szCs w:val="28"/>
          <w:u w:val="single"/>
        </w:rPr>
        <w:t xml:space="preserve"> </w:t>
      </w:r>
      <w:r w:rsidRPr="000B44FE">
        <w:rPr>
          <w:sz w:val="28"/>
          <w:szCs w:val="28"/>
          <w:u w:val="single"/>
        </w:rPr>
        <w:t>строительства</w:t>
      </w:r>
      <w:r>
        <w:rPr>
          <w:sz w:val="28"/>
          <w:szCs w:val="28"/>
          <w:u w:val="single"/>
        </w:rPr>
        <w:t>.</w:t>
      </w:r>
    </w:p>
    <w:p w:rsidR="00F24C22" w:rsidRDefault="00F24C22" w:rsidP="00F24C22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 xml:space="preserve">На данном этапе предлагается осуществить снос зданий школы №44 и сарая на территории школы, расположенных по адресу </w:t>
      </w:r>
      <w:r w:rsidRPr="000B44FE">
        <w:rPr>
          <w:sz w:val="28"/>
          <w:szCs w:val="28"/>
        </w:rPr>
        <w:t>пер. Острогожский, д. 1а</w:t>
      </w:r>
      <w:r>
        <w:rPr>
          <w:sz w:val="28"/>
          <w:szCs w:val="28"/>
        </w:rPr>
        <w:t xml:space="preserve">, здания </w:t>
      </w:r>
      <w:r>
        <w:rPr>
          <w:sz w:val="28"/>
          <w:szCs w:val="28"/>
        </w:rPr>
        <w:lastRenderedPageBreak/>
        <w:t xml:space="preserve">детского сада №38, расположенного по адресу </w:t>
      </w:r>
      <w:r w:rsidRPr="000B44FE">
        <w:rPr>
          <w:sz w:val="28"/>
          <w:szCs w:val="28"/>
        </w:rPr>
        <w:t>пер Острогожский, д 1</w:t>
      </w:r>
      <w:r>
        <w:rPr>
          <w:sz w:val="28"/>
          <w:szCs w:val="28"/>
        </w:rPr>
        <w:t>, а также осуществить частичный демонтаж инженерных сетей, обеспечивающих данные здания, для чего на первом этапе очередности планируемого развития территории необходимо получить технические условия.</w:t>
      </w:r>
    </w:p>
    <w:p w:rsidR="00F24C22" w:rsidRDefault="002274BD" w:rsidP="00F24C22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 xml:space="preserve">Максимальный </w:t>
      </w:r>
      <w:r w:rsidR="00F24C22">
        <w:rPr>
          <w:sz w:val="28"/>
          <w:szCs w:val="28"/>
        </w:rPr>
        <w:t>срок осуществления данного этапа – до 20</w:t>
      </w:r>
      <w:r w:rsidR="00644EA3">
        <w:rPr>
          <w:sz w:val="28"/>
          <w:szCs w:val="28"/>
        </w:rPr>
        <w:t>30</w:t>
      </w:r>
      <w:r w:rsidR="00F24C22">
        <w:rPr>
          <w:sz w:val="28"/>
          <w:szCs w:val="28"/>
        </w:rPr>
        <w:t xml:space="preserve"> г.</w:t>
      </w:r>
    </w:p>
    <w:p w:rsidR="00F24C22" w:rsidRDefault="00F24C22" w:rsidP="00F24C22">
      <w:pPr>
        <w:ind w:left="142" w:right="0"/>
        <w:rPr>
          <w:sz w:val="28"/>
          <w:szCs w:val="28"/>
          <w:u w:val="single"/>
        </w:rPr>
      </w:pPr>
      <w:r w:rsidRPr="00E87240">
        <w:rPr>
          <w:sz w:val="28"/>
          <w:szCs w:val="28"/>
          <w:u w:val="single"/>
          <w:lang w:val="en-US"/>
        </w:rPr>
        <w:t>III</w:t>
      </w:r>
      <w:r w:rsidRPr="00E87240">
        <w:rPr>
          <w:sz w:val="28"/>
          <w:szCs w:val="28"/>
          <w:u w:val="single"/>
        </w:rPr>
        <w:t xml:space="preserve"> этап</w:t>
      </w:r>
      <w:r>
        <w:rPr>
          <w:sz w:val="28"/>
          <w:szCs w:val="28"/>
          <w:u w:val="single"/>
        </w:rPr>
        <w:t xml:space="preserve"> – строительство объекта</w:t>
      </w:r>
      <w:r w:rsidRPr="000B44FE">
        <w:rPr>
          <w:sz w:val="28"/>
          <w:szCs w:val="28"/>
          <w:u w:val="single"/>
        </w:rPr>
        <w:t xml:space="preserve"> капитального</w:t>
      </w:r>
      <w:r>
        <w:rPr>
          <w:sz w:val="28"/>
          <w:szCs w:val="28"/>
          <w:u w:val="single"/>
        </w:rPr>
        <w:t xml:space="preserve"> </w:t>
      </w:r>
      <w:r w:rsidRPr="000B44FE">
        <w:rPr>
          <w:sz w:val="28"/>
          <w:szCs w:val="28"/>
          <w:u w:val="single"/>
        </w:rPr>
        <w:t>строительства общественно-делового</w:t>
      </w:r>
      <w:r>
        <w:rPr>
          <w:sz w:val="28"/>
          <w:szCs w:val="28"/>
          <w:u w:val="single"/>
        </w:rPr>
        <w:t xml:space="preserve"> назначения.</w:t>
      </w:r>
    </w:p>
    <w:p w:rsidR="00F24C22" w:rsidRDefault="00F24C22" w:rsidP="00F24C22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>На данном этапе предусмотрено строительство здания общеобразовательной организации на 661 место, реконструкция инженерных сетей в целях обеспечения данного объекта инженерной инфраструктурой, обустройство территории школы согласно требованиям п</w:t>
      </w:r>
      <w:r w:rsidRPr="001F627F">
        <w:rPr>
          <w:sz w:val="28"/>
          <w:szCs w:val="28"/>
        </w:rPr>
        <w:t>остановлени</w:t>
      </w:r>
      <w:r>
        <w:rPr>
          <w:sz w:val="28"/>
          <w:szCs w:val="28"/>
        </w:rPr>
        <w:t>я</w:t>
      </w:r>
      <w:r w:rsidRPr="001F627F">
        <w:rPr>
          <w:sz w:val="28"/>
          <w:szCs w:val="28"/>
        </w:rPr>
        <w:t xml:space="preserve"> Главного государственного санитарного врача РФ от 29.12.2010 N 189 (ред. от 22.05.2019)</w:t>
      </w:r>
      <w:r>
        <w:rPr>
          <w:sz w:val="28"/>
          <w:szCs w:val="28"/>
        </w:rPr>
        <w:t>.</w:t>
      </w:r>
    </w:p>
    <w:p w:rsidR="00F24C22" w:rsidRPr="000B44FE" w:rsidRDefault="002274BD" w:rsidP="00F24C22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t xml:space="preserve">Максимальный </w:t>
      </w:r>
      <w:r w:rsidR="00F24C22">
        <w:rPr>
          <w:sz w:val="28"/>
          <w:szCs w:val="28"/>
        </w:rPr>
        <w:t>срок осуществления данного этапа – до 203</w:t>
      </w:r>
      <w:r w:rsidR="00644EA3">
        <w:rPr>
          <w:sz w:val="28"/>
          <w:szCs w:val="28"/>
        </w:rPr>
        <w:t>2</w:t>
      </w:r>
      <w:r w:rsidR="00F24C22">
        <w:rPr>
          <w:sz w:val="28"/>
          <w:szCs w:val="28"/>
        </w:rPr>
        <w:t xml:space="preserve"> г.</w:t>
      </w:r>
    </w:p>
    <w:p w:rsidR="00F24C22" w:rsidRPr="000B44FE" w:rsidRDefault="00F24C22" w:rsidP="000F2FBB">
      <w:pPr>
        <w:ind w:left="142" w:right="0"/>
        <w:rPr>
          <w:sz w:val="28"/>
          <w:szCs w:val="28"/>
        </w:rPr>
      </w:pPr>
    </w:p>
    <w:p w:rsidR="000F2FBB" w:rsidRPr="000B44FE" w:rsidRDefault="000F2FBB" w:rsidP="000B44FE">
      <w:pPr>
        <w:ind w:left="142" w:right="0"/>
        <w:rPr>
          <w:sz w:val="28"/>
          <w:szCs w:val="28"/>
        </w:rPr>
      </w:pPr>
    </w:p>
    <w:p w:rsidR="000B44FE" w:rsidRPr="000B44FE" w:rsidRDefault="000B44FE" w:rsidP="000B44FE">
      <w:pPr>
        <w:ind w:left="142" w:right="0"/>
        <w:rPr>
          <w:sz w:val="28"/>
          <w:szCs w:val="28"/>
        </w:rPr>
      </w:pPr>
    </w:p>
    <w:p w:rsidR="002874CA" w:rsidRDefault="002874CA">
      <w:pPr>
        <w:ind w:left="0" w:right="0"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E7132" w:rsidRPr="007B7A60" w:rsidRDefault="00261413" w:rsidP="00B06A9C">
      <w:pPr>
        <w:pStyle w:val="10"/>
        <w:numPr>
          <w:ilvl w:val="0"/>
          <w:numId w:val="3"/>
        </w:numPr>
        <w:ind w:hanging="4"/>
      </w:pPr>
      <w:bookmarkStart w:id="46" w:name="_Toc224826162"/>
      <w:r>
        <w:lastRenderedPageBreak/>
        <w:t>Технико-экономические показатели</w:t>
      </w:r>
      <w:bookmarkEnd w:id="46"/>
    </w:p>
    <w:tbl>
      <w:tblPr>
        <w:tblW w:w="102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5293"/>
        <w:gridCol w:w="957"/>
        <w:gridCol w:w="1578"/>
        <w:gridCol w:w="1521"/>
      </w:tblGrid>
      <w:tr w:rsidR="00261413" w:rsidRPr="00261413" w:rsidTr="009D5CD1">
        <w:trPr>
          <w:trHeight w:val="915"/>
        </w:trPr>
        <w:tc>
          <w:tcPr>
            <w:tcW w:w="924" w:type="dxa"/>
            <w:shd w:val="clear" w:color="auto" w:fill="auto"/>
            <w:vAlign w:val="bottom"/>
            <w:hideMark/>
          </w:tcPr>
          <w:p w:rsidR="00261413" w:rsidRPr="00261413" w:rsidRDefault="00261413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№ п/п</w:t>
            </w:r>
          </w:p>
        </w:tc>
        <w:tc>
          <w:tcPr>
            <w:tcW w:w="5293" w:type="dxa"/>
            <w:shd w:val="clear" w:color="auto" w:fill="auto"/>
            <w:vAlign w:val="bottom"/>
            <w:hideMark/>
          </w:tcPr>
          <w:p w:rsidR="00261413" w:rsidRPr="00261413" w:rsidRDefault="00261413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наименование показателя</w:t>
            </w:r>
          </w:p>
        </w:tc>
        <w:tc>
          <w:tcPr>
            <w:tcW w:w="957" w:type="dxa"/>
            <w:shd w:val="clear" w:color="auto" w:fill="auto"/>
            <w:vAlign w:val="bottom"/>
            <w:hideMark/>
          </w:tcPr>
          <w:p w:rsidR="00261413" w:rsidRPr="00261413" w:rsidRDefault="00261413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ед.изм.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261413" w:rsidRPr="00261413" w:rsidRDefault="00EC2D01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Современное состояние</w:t>
            </w:r>
          </w:p>
        </w:tc>
        <w:tc>
          <w:tcPr>
            <w:tcW w:w="1521" w:type="dxa"/>
            <w:shd w:val="clear" w:color="auto" w:fill="auto"/>
            <w:vAlign w:val="bottom"/>
            <w:hideMark/>
          </w:tcPr>
          <w:p w:rsidR="00261413" w:rsidRPr="00261413" w:rsidRDefault="00EC2D01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Расчетный срок</w:t>
            </w:r>
          </w:p>
        </w:tc>
      </w:tr>
      <w:tr w:rsidR="00261413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1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2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3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4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5</w:t>
            </w:r>
          </w:p>
        </w:tc>
      </w:tr>
      <w:tr w:rsidR="00261413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i/>
                <w:iCs/>
                <w:color w:val="000000"/>
                <w:szCs w:val="24"/>
              </w:rPr>
            </w:pPr>
            <w:r w:rsidRPr="00261413">
              <w:rPr>
                <w:i/>
                <w:iCs/>
                <w:color w:val="000000"/>
                <w:szCs w:val="24"/>
              </w:rPr>
              <w:t>Баланс территории</w:t>
            </w:r>
            <w:r w:rsidR="009D5CD1">
              <w:rPr>
                <w:i/>
                <w:iCs/>
                <w:color w:val="000000"/>
                <w:szCs w:val="24"/>
              </w:rPr>
              <w:t>*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</w:tr>
      <w:tr w:rsidR="00261413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1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Территория проектирования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га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:rsidR="00261413" w:rsidRPr="00EC2D01" w:rsidRDefault="0050241F" w:rsidP="00551441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EC2D01">
              <w:rPr>
                <w:color w:val="000000"/>
                <w:szCs w:val="24"/>
              </w:rPr>
              <w:t>6,</w:t>
            </w:r>
            <w:r w:rsidR="00551441">
              <w:rPr>
                <w:color w:val="000000"/>
                <w:szCs w:val="24"/>
              </w:rPr>
              <w:t>9235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261413" w:rsidRPr="00EC2D01" w:rsidRDefault="0050241F" w:rsidP="00551441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EC2D01">
              <w:rPr>
                <w:color w:val="000000"/>
                <w:szCs w:val="24"/>
              </w:rPr>
              <w:t>6,</w:t>
            </w:r>
            <w:r w:rsidR="00551441">
              <w:rPr>
                <w:color w:val="000000"/>
                <w:szCs w:val="24"/>
              </w:rPr>
              <w:t>9235</w:t>
            </w:r>
          </w:p>
        </w:tc>
      </w:tr>
      <w:tr w:rsidR="00261413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 xml:space="preserve">в том числе  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</w:tr>
      <w:tr w:rsidR="00551441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551441" w:rsidRPr="00261413" w:rsidRDefault="00551441" w:rsidP="00551441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  <w:r w:rsidRPr="00261413">
              <w:rPr>
                <w:color w:val="000000"/>
                <w:szCs w:val="24"/>
              </w:rPr>
              <w:t>.1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551441" w:rsidRPr="00261413" w:rsidRDefault="00551441" w:rsidP="00551441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 xml:space="preserve">территория в границах </w:t>
            </w:r>
            <w:r>
              <w:rPr>
                <w:color w:val="000000"/>
                <w:szCs w:val="24"/>
              </w:rPr>
              <w:t xml:space="preserve">функциональной </w:t>
            </w:r>
            <w:r w:rsidRPr="00261413">
              <w:rPr>
                <w:color w:val="000000"/>
                <w:szCs w:val="24"/>
              </w:rPr>
              <w:t>зоны «</w:t>
            </w:r>
            <w:r w:rsidRPr="00EC2D01">
              <w:rPr>
                <w:color w:val="000000"/>
                <w:szCs w:val="24"/>
              </w:rPr>
              <w:t>101 – Зона застройки индивидуальными жилыми домами</w:t>
            </w:r>
            <w:r w:rsidRPr="00261413">
              <w:rPr>
                <w:color w:val="000000"/>
                <w:szCs w:val="24"/>
              </w:rPr>
              <w:t>»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551441" w:rsidRPr="00261413" w:rsidRDefault="00551441" w:rsidP="00551441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га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:rsidR="00551441" w:rsidRPr="00EC2D01" w:rsidRDefault="00551441" w:rsidP="00551441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EC2D01">
              <w:rPr>
                <w:color w:val="000000"/>
                <w:szCs w:val="24"/>
              </w:rPr>
              <w:t>6,</w:t>
            </w:r>
            <w:r>
              <w:rPr>
                <w:color w:val="000000"/>
                <w:szCs w:val="24"/>
              </w:rPr>
              <w:t>9235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551441" w:rsidRPr="00EC2D01" w:rsidRDefault="00551441" w:rsidP="00551441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EC2D01">
              <w:rPr>
                <w:color w:val="000000"/>
                <w:szCs w:val="24"/>
              </w:rPr>
              <w:t>6,</w:t>
            </w:r>
            <w:r>
              <w:rPr>
                <w:color w:val="000000"/>
                <w:szCs w:val="24"/>
              </w:rPr>
              <w:t>9235</w:t>
            </w:r>
          </w:p>
        </w:tc>
      </w:tr>
      <w:tr w:rsidR="00261413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в том числе: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</w:tr>
      <w:tr w:rsidR="00261413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261413" w:rsidRPr="00261413" w:rsidRDefault="009D5CD1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  <w:r w:rsidR="00261413" w:rsidRPr="00261413">
              <w:rPr>
                <w:color w:val="000000"/>
                <w:szCs w:val="24"/>
              </w:rPr>
              <w:t>.1.1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территория жилых объектов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га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:rsidR="00261413" w:rsidRPr="005D4124" w:rsidRDefault="00EC2D01" w:rsidP="005D4124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5D4124">
              <w:rPr>
                <w:color w:val="000000"/>
                <w:szCs w:val="24"/>
              </w:rPr>
              <w:t>4,</w:t>
            </w:r>
            <w:r w:rsidR="005D4124" w:rsidRPr="005D4124">
              <w:rPr>
                <w:color w:val="000000"/>
                <w:szCs w:val="24"/>
              </w:rPr>
              <w:t>56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261413" w:rsidRPr="005D4124" w:rsidRDefault="00EC2D01" w:rsidP="005D4124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5D4124">
              <w:rPr>
                <w:color w:val="000000"/>
                <w:szCs w:val="24"/>
              </w:rPr>
              <w:t>4,</w:t>
            </w:r>
            <w:r w:rsidR="005D4124" w:rsidRPr="005D4124">
              <w:rPr>
                <w:color w:val="000000"/>
                <w:szCs w:val="24"/>
              </w:rPr>
              <w:t>56</w:t>
            </w:r>
          </w:p>
        </w:tc>
      </w:tr>
      <w:tr w:rsidR="00261413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261413" w:rsidRPr="00261413" w:rsidRDefault="009D5CD1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  <w:r w:rsidR="00261413" w:rsidRPr="00261413">
              <w:rPr>
                <w:color w:val="000000"/>
                <w:szCs w:val="24"/>
              </w:rPr>
              <w:t>.1.2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территория производственных объектов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га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:rsidR="00261413" w:rsidRPr="005D4124" w:rsidRDefault="00EC2D01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5D4124">
              <w:rPr>
                <w:color w:val="000000"/>
                <w:szCs w:val="24"/>
              </w:rPr>
              <w:t>0,6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261413" w:rsidRPr="005D4124" w:rsidRDefault="00EC2D01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5D4124">
              <w:rPr>
                <w:color w:val="000000"/>
                <w:szCs w:val="24"/>
              </w:rPr>
              <w:t>0,6</w:t>
            </w:r>
          </w:p>
        </w:tc>
      </w:tr>
      <w:tr w:rsidR="00261413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261413" w:rsidRPr="00261413" w:rsidRDefault="009D5CD1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  <w:r w:rsidR="00261413" w:rsidRPr="00261413">
              <w:rPr>
                <w:color w:val="000000"/>
                <w:szCs w:val="24"/>
              </w:rPr>
              <w:t>.1.3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территория общественно-деловой застройки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га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:rsidR="00261413" w:rsidRPr="005D4124" w:rsidRDefault="00EC2D01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5D4124">
              <w:rPr>
                <w:color w:val="000000"/>
                <w:szCs w:val="24"/>
              </w:rPr>
              <w:t>1,76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261413" w:rsidRPr="005D4124" w:rsidRDefault="00261413" w:rsidP="00EC2D01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5D4124">
              <w:rPr>
                <w:color w:val="000000"/>
                <w:szCs w:val="24"/>
              </w:rPr>
              <w:t>1,</w:t>
            </w:r>
            <w:r w:rsidR="00EC2D01" w:rsidRPr="005D4124">
              <w:rPr>
                <w:color w:val="000000"/>
                <w:szCs w:val="24"/>
              </w:rPr>
              <w:t>76</w:t>
            </w:r>
          </w:p>
        </w:tc>
      </w:tr>
      <w:tr w:rsidR="00261413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261413" w:rsidRPr="00261413" w:rsidRDefault="009D5CD1" w:rsidP="00EC2D01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  <w:r w:rsidR="00261413" w:rsidRPr="00261413">
              <w:rPr>
                <w:color w:val="000000"/>
                <w:szCs w:val="24"/>
              </w:rPr>
              <w:t>.</w:t>
            </w:r>
            <w:r w:rsidR="00EC2D01">
              <w:rPr>
                <w:color w:val="000000"/>
                <w:szCs w:val="24"/>
              </w:rPr>
              <w:t>2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озелененных территорий, в том числе необщего пользования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261413" w:rsidRPr="00261413" w:rsidRDefault="00EC2D01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га</w:t>
            </w:r>
            <w:r w:rsidR="00261413" w:rsidRPr="00261413">
              <w:rPr>
                <w:color w:val="000000"/>
                <w:szCs w:val="24"/>
              </w:rPr>
              <w:t> 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:rsidR="00261413" w:rsidRPr="005D4124" w:rsidRDefault="00EC2D01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5D4124">
              <w:rPr>
                <w:color w:val="000000"/>
                <w:szCs w:val="24"/>
              </w:rPr>
              <w:t>-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261413" w:rsidRPr="005D4124" w:rsidRDefault="00EC2D01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5D4124">
              <w:rPr>
                <w:color w:val="000000"/>
                <w:szCs w:val="24"/>
              </w:rPr>
              <w:t>0,34</w:t>
            </w:r>
          </w:p>
        </w:tc>
      </w:tr>
      <w:tr w:rsidR="00261413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i/>
                <w:iCs/>
                <w:color w:val="000000"/>
                <w:szCs w:val="24"/>
              </w:rPr>
            </w:pPr>
            <w:r w:rsidRPr="00261413">
              <w:rPr>
                <w:i/>
                <w:iCs/>
                <w:color w:val="000000"/>
                <w:szCs w:val="24"/>
              </w:rPr>
              <w:t>Показатели интенсивности использования территории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</w:tr>
      <w:tr w:rsidR="005246F9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</w:tcPr>
          <w:p w:rsidR="005246F9" w:rsidRPr="00261413" w:rsidRDefault="005246F9" w:rsidP="005246F9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5293" w:type="dxa"/>
            <w:shd w:val="clear" w:color="auto" w:fill="auto"/>
            <w:vAlign w:val="center"/>
          </w:tcPr>
          <w:p w:rsidR="005246F9" w:rsidRPr="005246F9" w:rsidRDefault="005246F9" w:rsidP="005246F9">
            <w:pPr>
              <w:ind w:left="0" w:right="0" w:firstLine="0"/>
              <w:jc w:val="left"/>
              <w:rPr>
                <w:iCs/>
                <w:color w:val="000000"/>
                <w:szCs w:val="24"/>
              </w:rPr>
            </w:pPr>
            <w:r>
              <w:rPr>
                <w:iCs/>
                <w:color w:val="000000"/>
                <w:szCs w:val="24"/>
              </w:rPr>
              <w:t>Площадь квартала в красных линиях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246F9" w:rsidRPr="00261413" w:rsidRDefault="005246F9" w:rsidP="005246F9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кв.м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5246F9" w:rsidRPr="005246F9" w:rsidRDefault="003825B8" w:rsidP="005246F9">
            <w:pPr>
              <w:ind w:left="0" w:right="0" w:firstLine="0"/>
              <w:jc w:val="center"/>
              <w:rPr>
                <w:color w:val="000000"/>
                <w:szCs w:val="24"/>
                <w:highlight w:val="yellow"/>
              </w:rPr>
            </w:pPr>
            <w:r w:rsidRPr="003825B8">
              <w:rPr>
                <w:color w:val="000000"/>
                <w:szCs w:val="24"/>
              </w:rPr>
              <w:t>-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5246F9" w:rsidRPr="00D5480D" w:rsidRDefault="003825B8" w:rsidP="005246F9">
            <w:pPr>
              <w:ind w:left="0" w:right="0" w:firstLine="0"/>
              <w:jc w:val="center"/>
              <w:rPr>
                <w:color w:val="000000"/>
                <w:szCs w:val="24"/>
                <w:highlight w:val="yellow"/>
              </w:rPr>
            </w:pPr>
            <w:r w:rsidRPr="009D48A6">
              <w:rPr>
                <w:color w:val="000000"/>
                <w:szCs w:val="24"/>
              </w:rPr>
              <w:t>64224,4</w:t>
            </w:r>
          </w:p>
        </w:tc>
      </w:tr>
      <w:tr w:rsidR="005246F9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5246F9" w:rsidRPr="00261413" w:rsidRDefault="005246F9" w:rsidP="005246F9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5246F9" w:rsidRPr="00261413" w:rsidRDefault="005246F9" w:rsidP="005246F9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Площадь застройки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5246F9" w:rsidRPr="00261413" w:rsidRDefault="005246F9" w:rsidP="005246F9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кв.м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5246F9" w:rsidRPr="00580062" w:rsidRDefault="005246F9" w:rsidP="005246F9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580062">
              <w:rPr>
                <w:color w:val="000000"/>
                <w:szCs w:val="24"/>
              </w:rPr>
              <w:t>11317,8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5246F9" w:rsidRPr="00D5480D" w:rsidRDefault="00AE3523" w:rsidP="005246F9">
            <w:pPr>
              <w:ind w:left="0" w:right="0" w:firstLine="0"/>
              <w:jc w:val="center"/>
              <w:rPr>
                <w:color w:val="000000"/>
                <w:szCs w:val="24"/>
                <w:highlight w:val="yellow"/>
              </w:rPr>
            </w:pPr>
            <w:r w:rsidRPr="00AE3523">
              <w:rPr>
                <w:color w:val="000000"/>
                <w:szCs w:val="24"/>
              </w:rPr>
              <w:t>14708,4</w:t>
            </w:r>
          </w:p>
        </w:tc>
      </w:tr>
      <w:tr w:rsidR="005246F9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5246F9" w:rsidRPr="00261413" w:rsidRDefault="005246F9" w:rsidP="005246F9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5246F9" w:rsidRPr="00261413" w:rsidRDefault="00860227" w:rsidP="005246F9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Поэтажная</w:t>
            </w:r>
            <w:r w:rsidR="005246F9">
              <w:rPr>
                <w:color w:val="000000"/>
                <w:szCs w:val="24"/>
              </w:rPr>
              <w:t xml:space="preserve"> площадь зданий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5246F9" w:rsidRPr="00261413" w:rsidRDefault="003B752D" w:rsidP="005246F9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кв.м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5246F9" w:rsidRPr="00BE75AA" w:rsidRDefault="005246F9" w:rsidP="005246F9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BE75AA">
              <w:rPr>
                <w:color w:val="000000"/>
                <w:szCs w:val="24"/>
              </w:rPr>
              <w:t>15473,8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5246F9" w:rsidRPr="00D5480D" w:rsidRDefault="00AE3523" w:rsidP="005246F9">
            <w:pPr>
              <w:ind w:left="0" w:right="0" w:firstLine="0"/>
              <w:jc w:val="center"/>
              <w:rPr>
                <w:color w:val="000000"/>
                <w:szCs w:val="24"/>
                <w:highlight w:val="yellow"/>
              </w:rPr>
            </w:pPr>
            <w:r w:rsidRPr="00AE3523">
              <w:rPr>
                <w:color w:val="000000"/>
                <w:szCs w:val="24"/>
              </w:rPr>
              <w:t>28353,75</w:t>
            </w:r>
          </w:p>
        </w:tc>
      </w:tr>
      <w:tr w:rsidR="005246F9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</w:tcPr>
          <w:p w:rsidR="005246F9" w:rsidRPr="00261413" w:rsidRDefault="005246F9" w:rsidP="005246F9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5246F9" w:rsidRPr="00261413" w:rsidRDefault="005246F9" w:rsidP="005246F9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Площадь квартир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5246F9" w:rsidRPr="00261413" w:rsidRDefault="005246F9" w:rsidP="005246F9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кв.м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5246F9" w:rsidRPr="00BE75AA" w:rsidRDefault="00BE75AA" w:rsidP="005246F9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BE75AA">
              <w:rPr>
                <w:color w:val="000000"/>
                <w:szCs w:val="24"/>
              </w:rPr>
              <w:t>8076,3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5246F9" w:rsidRPr="009D48A6" w:rsidRDefault="00BE75AA" w:rsidP="005246F9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9D48A6">
              <w:rPr>
                <w:color w:val="000000"/>
                <w:szCs w:val="24"/>
              </w:rPr>
              <w:t>8076,3</w:t>
            </w:r>
          </w:p>
        </w:tc>
      </w:tr>
      <w:tr w:rsidR="005246F9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</w:tcPr>
          <w:p w:rsidR="005246F9" w:rsidRPr="00261413" w:rsidRDefault="005246F9" w:rsidP="005246F9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5246F9" w:rsidRPr="00261413" w:rsidRDefault="005246F9" w:rsidP="005246F9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Коэффициент застройки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5246F9" w:rsidRPr="00261413" w:rsidRDefault="005246F9" w:rsidP="005246F9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5246F9" w:rsidRPr="00C22F0B" w:rsidRDefault="005246F9" w:rsidP="005246F9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C22F0B">
              <w:rPr>
                <w:color w:val="000000"/>
                <w:szCs w:val="24"/>
              </w:rPr>
              <w:t>0,17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5246F9" w:rsidRPr="009D48A6" w:rsidRDefault="005246F9" w:rsidP="00860227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9D48A6">
              <w:rPr>
                <w:color w:val="000000"/>
                <w:szCs w:val="24"/>
              </w:rPr>
              <w:t>0,2</w:t>
            </w:r>
            <w:r w:rsidR="00AE3523">
              <w:rPr>
                <w:color w:val="000000"/>
                <w:szCs w:val="24"/>
              </w:rPr>
              <w:t>3</w:t>
            </w:r>
          </w:p>
        </w:tc>
      </w:tr>
      <w:tr w:rsidR="00261413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</w:tcPr>
          <w:p w:rsidR="00261413" w:rsidRPr="00261413" w:rsidRDefault="005246F9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261413" w:rsidRPr="00261413" w:rsidRDefault="009D5CD1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Коэффициент плотности застройки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261413" w:rsidRPr="00261413" w:rsidRDefault="009D5CD1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261413" w:rsidRPr="00C22F0B" w:rsidRDefault="004678E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C22F0B">
              <w:rPr>
                <w:color w:val="000000"/>
                <w:szCs w:val="24"/>
              </w:rPr>
              <w:t>0,23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261413" w:rsidRPr="009D48A6" w:rsidRDefault="004678EE" w:rsidP="00860227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9D48A6">
              <w:rPr>
                <w:color w:val="000000"/>
                <w:szCs w:val="24"/>
              </w:rPr>
              <w:t>0,4</w:t>
            </w:r>
            <w:r w:rsidR="00AE3523">
              <w:rPr>
                <w:color w:val="000000"/>
                <w:szCs w:val="24"/>
              </w:rPr>
              <w:t>4</w:t>
            </w:r>
          </w:p>
        </w:tc>
      </w:tr>
      <w:tr w:rsidR="00261413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szCs w:val="24"/>
              </w:rPr>
            </w:pPr>
            <w:r w:rsidRPr="00261413">
              <w:rPr>
                <w:szCs w:val="24"/>
              </w:rPr>
              <w:t> 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i/>
                <w:iCs/>
                <w:szCs w:val="24"/>
              </w:rPr>
            </w:pPr>
            <w:r w:rsidRPr="00261413">
              <w:rPr>
                <w:i/>
                <w:iCs/>
                <w:szCs w:val="24"/>
              </w:rPr>
              <w:t>Население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261413" w:rsidRPr="00BE75AA" w:rsidRDefault="00261413" w:rsidP="00261413">
            <w:pPr>
              <w:ind w:left="0" w:right="0" w:firstLine="0"/>
              <w:jc w:val="left"/>
              <w:rPr>
                <w:szCs w:val="24"/>
              </w:rPr>
            </w:pPr>
            <w:r w:rsidRPr="00BE75AA">
              <w:rPr>
                <w:szCs w:val="24"/>
              </w:rPr>
              <w:t> 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:rsidR="00261413" w:rsidRPr="00BE75AA" w:rsidRDefault="00261413" w:rsidP="00261413">
            <w:pPr>
              <w:ind w:left="0" w:right="0" w:firstLine="0"/>
              <w:jc w:val="left"/>
              <w:rPr>
                <w:szCs w:val="24"/>
              </w:rPr>
            </w:pPr>
            <w:r w:rsidRPr="00BE75AA">
              <w:rPr>
                <w:szCs w:val="24"/>
              </w:rPr>
              <w:t> 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261413" w:rsidRPr="00BE75AA" w:rsidRDefault="00261413" w:rsidP="00261413">
            <w:pPr>
              <w:ind w:left="0" w:right="0" w:firstLine="0"/>
              <w:jc w:val="left"/>
              <w:rPr>
                <w:szCs w:val="24"/>
              </w:rPr>
            </w:pPr>
            <w:r w:rsidRPr="00BE75AA">
              <w:rPr>
                <w:szCs w:val="24"/>
              </w:rPr>
              <w:t> </w:t>
            </w:r>
          </w:p>
        </w:tc>
      </w:tr>
      <w:tr w:rsidR="009D5CD1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9D5CD1" w:rsidRPr="00261413" w:rsidRDefault="005246F9" w:rsidP="009D5CD1">
            <w:pPr>
              <w:ind w:left="0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9D5CD1" w:rsidRPr="00261413" w:rsidRDefault="009D5CD1" w:rsidP="009D5CD1">
            <w:pPr>
              <w:ind w:left="0" w:righ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Численность населения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9D5CD1" w:rsidRPr="00BE75AA" w:rsidRDefault="009D5CD1" w:rsidP="009D5CD1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BE75AA">
              <w:rPr>
                <w:color w:val="000000"/>
                <w:szCs w:val="24"/>
              </w:rPr>
              <w:t>чел.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9D5CD1" w:rsidRPr="00BE75AA" w:rsidRDefault="004678EE" w:rsidP="009D5CD1">
            <w:pPr>
              <w:ind w:left="0" w:right="0" w:firstLine="0"/>
              <w:jc w:val="center"/>
              <w:rPr>
                <w:szCs w:val="24"/>
              </w:rPr>
            </w:pPr>
            <w:r w:rsidRPr="00BE75AA">
              <w:rPr>
                <w:szCs w:val="24"/>
              </w:rPr>
              <w:t>269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9D5CD1" w:rsidRPr="00BE75AA" w:rsidRDefault="004678EE" w:rsidP="009D5CD1">
            <w:pPr>
              <w:ind w:left="0" w:right="0" w:firstLine="0"/>
              <w:jc w:val="center"/>
              <w:rPr>
                <w:szCs w:val="24"/>
              </w:rPr>
            </w:pPr>
            <w:r w:rsidRPr="00BE75AA">
              <w:rPr>
                <w:szCs w:val="24"/>
              </w:rPr>
              <w:t>269</w:t>
            </w:r>
          </w:p>
        </w:tc>
      </w:tr>
      <w:tr w:rsidR="009D5CD1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9D5CD1" w:rsidRPr="00261413" w:rsidRDefault="005246F9" w:rsidP="009D5CD1">
            <w:pPr>
              <w:ind w:left="0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9D5CD1" w:rsidRPr="00261413" w:rsidRDefault="009D5CD1" w:rsidP="009D5CD1">
            <w:pPr>
              <w:ind w:left="0" w:right="0" w:firstLine="0"/>
              <w:jc w:val="left"/>
              <w:rPr>
                <w:szCs w:val="24"/>
              </w:rPr>
            </w:pPr>
            <w:r>
              <w:rPr>
                <w:szCs w:val="24"/>
              </w:rPr>
              <w:t>Плотность населения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9D5CD1" w:rsidRPr="00BE75AA" w:rsidRDefault="009D5CD1" w:rsidP="009D5CD1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BE75AA">
              <w:rPr>
                <w:color w:val="000000"/>
                <w:szCs w:val="24"/>
              </w:rPr>
              <w:t>чел./га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9D5CD1" w:rsidRPr="00BE75AA" w:rsidRDefault="00551441" w:rsidP="009D5CD1">
            <w:pPr>
              <w:ind w:left="0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39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9D5CD1" w:rsidRPr="00BE75AA" w:rsidRDefault="00551441" w:rsidP="009D5CD1">
            <w:pPr>
              <w:ind w:left="0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39</w:t>
            </w:r>
          </w:p>
        </w:tc>
      </w:tr>
      <w:tr w:rsidR="00261413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i/>
                <w:iCs/>
                <w:color w:val="000000"/>
                <w:szCs w:val="24"/>
              </w:rPr>
            </w:pPr>
            <w:r w:rsidRPr="00261413">
              <w:rPr>
                <w:i/>
                <w:iCs/>
                <w:color w:val="000000"/>
                <w:szCs w:val="24"/>
              </w:rPr>
              <w:t>Транспортная инфраструктура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 </w:t>
            </w:r>
          </w:p>
        </w:tc>
      </w:tr>
      <w:tr w:rsidR="00261413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  <w:hideMark/>
          </w:tcPr>
          <w:p w:rsidR="00261413" w:rsidRPr="00261413" w:rsidRDefault="005246F9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5293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гаражи и стоянки для хранения легковых автомобилей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261413" w:rsidRPr="00261413" w:rsidRDefault="00261413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261413">
              <w:rPr>
                <w:color w:val="000000"/>
                <w:szCs w:val="24"/>
              </w:rPr>
              <w:t>м/м</w:t>
            </w:r>
          </w:p>
        </w:tc>
        <w:tc>
          <w:tcPr>
            <w:tcW w:w="1578" w:type="dxa"/>
            <w:shd w:val="clear" w:color="auto" w:fill="auto"/>
            <w:vAlign w:val="center"/>
            <w:hideMark/>
          </w:tcPr>
          <w:p w:rsidR="00261413" w:rsidRPr="00261413" w:rsidRDefault="0089461B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72</w:t>
            </w:r>
          </w:p>
        </w:tc>
        <w:tc>
          <w:tcPr>
            <w:tcW w:w="1521" w:type="dxa"/>
            <w:shd w:val="clear" w:color="auto" w:fill="auto"/>
            <w:vAlign w:val="center"/>
            <w:hideMark/>
          </w:tcPr>
          <w:p w:rsidR="00261413" w:rsidRPr="00261413" w:rsidRDefault="00F8048E" w:rsidP="004678EE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88</w:t>
            </w:r>
          </w:p>
        </w:tc>
      </w:tr>
      <w:tr w:rsidR="00F8048E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</w:tcPr>
          <w:p w:rsidR="00F8048E" w:rsidRDefault="00F8048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5293" w:type="dxa"/>
            <w:shd w:val="clear" w:color="auto" w:fill="auto"/>
            <w:vAlign w:val="center"/>
          </w:tcPr>
          <w:p w:rsidR="00F8048E" w:rsidRPr="00261413" w:rsidRDefault="00F8048E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 том числе: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8048E" w:rsidRPr="00261413" w:rsidRDefault="00F8048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:rsidR="00F8048E" w:rsidRDefault="00F8048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:rsidR="00F8048E" w:rsidRDefault="00F8048E" w:rsidP="004678EE">
            <w:pPr>
              <w:ind w:left="0" w:right="0" w:firstLine="0"/>
              <w:jc w:val="center"/>
              <w:rPr>
                <w:color w:val="000000"/>
                <w:szCs w:val="24"/>
              </w:rPr>
            </w:pPr>
          </w:p>
        </w:tc>
      </w:tr>
      <w:tr w:rsidR="005246F9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</w:tcPr>
          <w:p w:rsidR="005246F9" w:rsidRPr="00261413" w:rsidRDefault="005246F9" w:rsidP="00F8048E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  <w:r w:rsidR="00F8048E">
              <w:rPr>
                <w:color w:val="000000"/>
                <w:szCs w:val="24"/>
              </w:rPr>
              <w:t>0.1</w:t>
            </w:r>
          </w:p>
        </w:tc>
        <w:tc>
          <w:tcPr>
            <w:tcW w:w="5293" w:type="dxa"/>
            <w:shd w:val="clear" w:color="auto" w:fill="auto"/>
            <w:vAlign w:val="center"/>
          </w:tcPr>
          <w:p w:rsidR="005246F9" w:rsidRPr="00261413" w:rsidRDefault="00F8048E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Места хранения легкового автотранспорта жителей ИЖС и МКД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246F9" w:rsidRPr="00261413" w:rsidRDefault="00F8048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м/м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5246F9" w:rsidRDefault="00F8048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72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5246F9" w:rsidRDefault="00F8048E" w:rsidP="004678EE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72</w:t>
            </w:r>
          </w:p>
        </w:tc>
      </w:tr>
      <w:tr w:rsidR="00F8048E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</w:tcPr>
          <w:p w:rsidR="00F8048E" w:rsidRDefault="00F8048E" w:rsidP="00F8048E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10.2</w:t>
            </w:r>
          </w:p>
        </w:tc>
        <w:tc>
          <w:tcPr>
            <w:tcW w:w="5293" w:type="dxa"/>
            <w:shd w:val="clear" w:color="auto" w:fill="auto"/>
            <w:vAlign w:val="center"/>
          </w:tcPr>
          <w:p w:rsidR="00F8048E" w:rsidRPr="005246F9" w:rsidRDefault="00F8048E" w:rsidP="00261413">
            <w:pPr>
              <w:ind w:left="0" w:right="0" w:firstLine="0"/>
              <w:jc w:val="left"/>
              <w:rPr>
                <w:color w:val="000000"/>
                <w:szCs w:val="24"/>
                <w:highlight w:val="yellow"/>
              </w:rPr>
            </w:pPr>
            <w:r>
              <w:rPr>
                <w:color w:val="000000"/>
                <w:szCs w:val="24"/>
              </w:rPr>
              <w:t>М</w:t>
            </w:r>
            <w:r w:rsidRPr="00F8048E">
              <w:rPr>
                <w:color w:val="000000"/>
                <w:szCs w:val="24"/>
              </w:rPr>
              <w:t>еста для кратковременной остановки автотранспорта родителей, привозящих детей в школу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8048E" w:rsidRPr="00261413" w:rsidRDefault="00F8048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м/м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F8048E" w:rsidRDefault="00F8048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8048E" w:rsidRDefault="00F8048E" w:rsidP="004678EE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F8048E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</w:tcPr>
          <w:p w:rsidR="00F8048E" w:rsidRDefault="00F8048E" w:rsidP="00F8048E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10.3</w:t>
            </w:r>
          </w:p>
        </w:tc>
        <w:tc>
          <w:tcPr>
            <w:tcW w:w="5293" w:type="dxa"/>
            <w:shd w:val="clear" w:color="auto" w:fill="auto"/>
            <w:vAlign w:val="center"/>
          </w:tcPr>
          <w:p w:rsidR="00F8048E" w:rsidRDefault="00F8048E" w:rsidP="00F8048E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</w:t>
            </w:r>
            <w:r w:rsidRPr="00F8048E">
              <w:rPr>
                <w:color w:val="000000"/>
                <w:szCs w:val="24"/>
              </w:rPr>
              <w:t>тоянка автомобилей для персонала общеобразовательной организации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F8048E" w:rsidRDefault="00F8048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м/м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F8048E" w:rsidRDefault="00F8048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F8048E" w:rsidRDefault="00F8048E" w:rsidP="004678EE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</w:tr>
      <w:tr w:rsidR="009D5CD1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</w:tcPr>
          <w:p w:rsidR="009D5CD1" w:rsidRPr="00261413" w:rsidRDefault="009D5CD1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5293" w:type="dxa"/>
            <w:shd w:val="clear" w:color="auto" w:fill="auto"/>
            <w:vAlign w:val="center"/>
          </w:tcPr>
          <w:p w:rsidR="009D5CD1" w:rsidRPr="009D5CD1" w:rsidRDefault="009D5CD1" w:rsidP="004678EE">
            <w:pPr>
              <w:ind w:left="0" w:right="0" w:firstLine="0"/>
              <w:jc w:val="center"/>
              <w:rPr>
                <w:i/>
                <w:color w:val="000000"/>
                <w:szCs w:val="24"/>
              </w:rPr>
            </w:pPr>
            <w:r w:rsidRPr="009D5CD1">
              <w:rPr>
                <w:i/>
                <w:color w:val="000000"/>
                <w:szCs w:val="24"/>
              </w:rPr>
              <w:t>Коммунальная инфраструктура</w:t>
            </w:r>
            <w:r w:rsidR="004678EE">
              <w:rPr>
                <w:i/>
                <w:color w:val="000000"/>
                <w:szCs w:val="24"/>
              </w:rPr>
              <w:t>**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9D5CD1" w:rsidRPr="00261413" w:rsidRDefault="009D5CD1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578" w:type="dxa"/>
            <w:shd w:val="clear" w:color="auto" w:fill="auto"/>
            <w:vAlign w:val="center"/>
          </w:tcPr>
          <w:p w:rsidR="009D5CD1" w:rsidRDefault="009D5CD1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:rsidR="009D5CD1" w:rsidRDefault="009D5CD1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</w:p>
        </w:tc>
      </w:tr>
      <w:tr w:rsidR="00261413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</w:tcPr>
          <w:p w:rsidR="00261413" w:rsidRPr="00261413" w:rsidRDefault="005246F9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</w:p>
        </w:tc>
        <w:tc>
          <w:tcPr>
            <w:tcW w:w="5293" w:type="dxa"/>
            <w:shd w:val="clear" w:color="auto" w:fill="auto"/>
            <w:vAlign w:val="center"/>
          </w:tcPr>
          <w:p w:rsidR="00261413" w:rsidRPr="00261413" w:rsidRDefault="009D5CD1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Электроснабжение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261413" w:rsidRPr="00261413" w:rsidRDefault="004678E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кВт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261413" w:rsidRPr="00261413" w:rsidRDefault="004678E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261413" w:rsidRPr="00261413" w:rsidRDefault="004678E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4678EE">
              <w:rPr>
                <w:color w:val="000000"/>
                <w:szCs w:val="24"/>
              </w:rPr>
              <w:t>332,7</w:t>
            </w:r>
          </w:p>
        </w:tc>
      </w:tr>
      <w:tr w:rsidR="009D5CD1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</w:tcPr>
          <w:p w:rsidR="009D5CD1" w:rsidRDefault="005246F9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13</w:t>
            </w:r>
          </w:p>
        </w:tc>
        <w:tc>
          <w:tcPr>
            <w:tcW w:w="5293" w:type="dxa"/>
            <w:shd w:val="clear" w:color="auto" w:fill="auto"/>
            <w:vAlign w:val="center"/>
          </w:tcPr>
          <w:p w:rsidR="009D5CD1" w:rsidRPr="00261413" w:rsidRDefault="009D5CD1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Водоснабжение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9D5CD1" w:rsidRPr="00261413" w:rsidRDefault="004678E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4678EE">
              <w:rPr>
                <w:color w:val="000000"/>
                <w:szCs w:val="24"/>
              </w:rPr>
              <w:t>м</w:t>
            </w:r>
            <w:r w:rsidRPr="004678EE">
              <w:rPr>
                <w:color w:val="000000"/>
                <w:szCs w:val="24"/>
                <w:vertAlign w:val="superscript"/>
              </w:rPr>
              <w:t>3</w:t>
            </w:r>
            <w:r w:rsidRPr="004678EE">
              <w:rPr>
                <w:color w:val="000000"/>
                <w:szCs w:val="24"/>
              </w:rPr>
              <w:t>/сут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9D5CD1" w:rsidRPr="00261413" w:rsidRDefault="004678E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9D5CD1" w:rsidRPr="00261413" w:rsidRDefault="004678E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4678EE">
              <w:rPr>
                <w:color w:val="000000"/>
                <w:szCs w:val="24"/>
              </w:rPr>
              <w:t>40,72</w:t>
            </w:r>
          </w:p>
        </w:tc>
      </w:tr>
      <w:tr w:rsidR="009D5CD1" w:rsidRPr="00261413" w:rsidTr="009D5CD1">
        <w:trPr>
          <w:trHeight w:val="330"/>
        </w:trPr>
        <w:tc>
          <w:tcPr>
            <w:tcW w:w="924" w:type="dxa"/>
            <w:shd w:val="clear" w:color="auto" w:fill="auto"/>
            <w:vAlign w:val="center"/>
          </w:tcPr>
          <w:p w:rsidR="009D5CD1" w:rsidRDefault="005246F9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14</w:t>
            </w:r>
          </w:p>
        </w:tc>
        <w:tc>
          <w:tcPr>
            <w:tcW w:w="5293" w:type="dxa"/>
            <w:shd w:val="clear" w:color="auto" w:fill="auto"/>
            <w:vAlign w:val="center"/>
          </w:tcPr>
          <w:p w:rsidR="009D5CD1" w:rsidRPr="00261413" w:rsidRDefault="009D5CD1" w:rsidP="00261413">
            <w:pPr>
              <w:ind w:left="0" w:right="0"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Водоотведение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9D5CD1" w:rsidRPr="00261413" w:rsidRDefault="004678E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 w:rsidRPr="004678EE">
              <w:rPr>
                <w:color w:val="000000"/>
                <w:szCs w:val="24"/>
              </w:rPr>
              <w:t>м</w:t>
            </w:r>
            <w:r w:rsidRPr="004678EE">
              <w:rPr>
                <w:color w:val="000000"/>
                <w:szCs w:val="24"/>
                <w:vertAlign w:val="superscript"/>
              </w:rPr>
              <w:t>3</w:t>
            </w:r>
            <w:r w:rsidRPr="004678EE">
              <w:rPr>
                <w:color w:val="000000"/>
                <w:szCs w:val="24"/>
              </w:rPr>
              <w:t>/сут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9D5CD1" w:rsidRPr="00261413" w:rsidRDefault="004678E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9D5CD1" w:rsidRPr="00261413" w:rsidRDefault="004678EE" w:rsidP="00261413">
            <w:pPr>
              <w:ind w:left="0" w:right="0" w:firstLine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40,72</w:t>
            </w:r>
          </w:p>
        </w:tc>
      </w:tr>
    </w:tbl>
    <w:p w:rsidR="009E7132" w:rsidRDefault="00B20575" w:rsidP="00B20575">
      <w:pPr>
        <w:ind w:left="142" w:right="0" w:firstLine="0"/>
        <w:rPr>
          <w:szCs w:val="24"/>
        </w:rPr>
      </w:pPr>
      <w:r w:rsidRPr="00B20575">
        <w:rPr>
          <w:szCs w:val="24"/>
        </w:rPr>
        <w:t xml:space="preserve">*баланс территории </w:t>
      </w:r>
      <w:r>
        <w:rPr>
          <w:szCs w:val="24"/>
        </w:rPr>
        <w:t>в границах функциональных зон рассчитан</w:t>
      </w:r>
      <w:r w:rsidRPr="00B20575">
        <w:rPr>
          <w:szCs w:val="24"/>
        </w:rPr>
        <w:t xml:space="preserve"> в соответствии с таблицей 3.1.2.1</w:t>
      </w:r>
      <w:r>
        <w:rPr>
          <w:szCs w:val="24"/>
        </w:rPr>
        <w:t xml:space="preserve"> Генерального плана </w:t>
      </w:r>
      <w:r w:rsidRPr="00B20575">
        <w:rPr>
          <w:szCs w:val="24"/>
        </w:rPr>
        <w:t>городского округа город Воронеж, утвержденно</w:t>
      </w:r>
      <w:r>
        <w:rPr>
          <w:szCs w:val="24"/>
        </w:rPr>
        <w:t>го</w:t>
      </w:r>
      <w:r w:rsidRPr="00B20575">
        <w:rPr>
          <w:szCs w:val="24"/>
        </w:rPr>
        <w:t xml:space="preserve"> Решением </w:t>
      </w:r>
      <w:r w:rsidRPr="00B20575">
        <w:rPr>
          <w:szCs w:val="24"/>
        </w:rPr>
        <w:lastRenderedPageBreak/>
        <w:t>Воронежской городской Думы от 25.12.2024 N 1166-V</w:t>
      </w:r>
      <w:r>
        <w:rPr>
          <w:szCs w:val="24"/>
        </w:rPr>
        <w:t>, и является фактическим по состоянию на дату утверждения настоящего проекта.</w:t>
      </w:r>
    </w:p>
    <w:p w:rsidR="004678EE" w:rsidRPr="00B20575" w:rsidRDefault="004678EE" w:rsidP="00B20575">
      <w:pPr>
        <w:ind w:left="142" w:right="0" w:firstLine="0"/>
        <w:rPr>
          <w:szCs w:val="24"/>
        </w:rPr>
      </w:pPr>
      <w:r>
        <w:rPr>
          <w:szCs w:val="24"/>
        </w:rPr>
        <w:t>**расчет коммунальной инфраструктуры приведен для планируемого объекта капитального строительства.</w:t>
      </w:r>
    </w:p>
    <w:p w:rsidR="00510024" w:rsidRDefault="00510024" w:rsidP="001430F4">
      <w:pPr>
        <w:ind w:left="142" w:right="0"/>
        <w:rPr>
          <w:sz w:val="28"/>
          <w:szCs w:val="28"/>
        </w:rPr>
      </w:pPr>
    </w:p>
    <w:p w:rsidR="00510024" w:rsidRDefault="00510024" w:rsidP="001430F4">
      <w:pPr>
        <w:ind w:left="142" w:right="0"/>
        <w:rPr>
          <w:sz w:val="28"/>
          <w:szCs w:val="28"/>
        </w:rPr>
      </w:pPr>
    </w:p>
    <w:p w:rsidR="00510024" w:rsidRDefault="00510024" w:rsidP="001430F4">
      <w:pPr>
        <w:ind w:left="142" w:right="0"/>
        <w:rPr>
          <w:sz w:val="28"/>
          <w:szCs w:val="28"/>
        </w:rPr>
      </w:pPr>
    </w:p>
    <w:p w:rsidR="006E1E68" w:rsidRDefault="006E1E68" w:rsidP="00B26296">
      <w:pPr>
        <w:ind w:left="142" w:right="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B205D" w:rsidRDefault="002B205D">
      <w:pPr>
        <w:rPr>
          <w:sz w:val="28"/>
          <w:szCs w:val="28"/>
        </w:rPr>
      </w:pPr>
    </w:p>
    <w:p w:rsidR="002B205D" w:rsidRDefault="002B205D">
      <w:pPr>
        <w:rPr>
          <w:sz w:val="28"/>
          <w:szCs w:val="28"/>
        </w:rPr>
      </w:pPr>
    </w:p>
    <w:p w:rsidR="002B205D" w:rsidRDefault="002B205D">
      <w:pPr>
        <w:pStyle w:val="10"/>
      </w:pPr>
    </w:p>
    <w:p w:rsidR="002B205D" w:rsidRDefault="002B205D"/>
    <w:p w:rsidR="002B205D" w:rsidRDefault="002B205D"/>
    <w:p w:rsidR="002B205D" w:rsidRDefault="002B205D"/>
    <w:p w:rsidR="002B205D" w:rsidRDefault="002B205D"/>
    <w:p w:rsidR="002B205D" w:rsidRDefault="002B205D"/>
    <w:p w:rsidR="002B205D" w:rsidRDefault="002B205D"/>
    <w:p w:rsidR="002B205D" w:rsidRDefault="002B205D"/>
    <w:p w:rsidR="002B205D" w:rsidRDefault="002B205D"/>
    <w:p w:rsidR="002B205D" w:rsidRDefault="002B205D"/>
    <w:p w:rsidR="002B205D" w:rsidRDefault="002B205D"/>
    <w:p w:rsidR="002B205D" w:rsidRDefault="002B205D"/>
    <w:p w:rsidR="002B205D" w:rsidRDefault="002B205D"/>
    <w:p w:rsidR="002B205D" w:rsidRDefault="002B205D"/>
    <w:p w:rsidR="002B205D" w:rsidRDefault="002B205D"/>
    <w:p w:rsidR="002B205D" w:rsidRDefault="002B205D"/>
    <w:p w:rsidR="002B205D" w:rsidRDefault="002B205D"/>
    <w:p w:rsidR="002B205D" w:rsidRDefault="002B205D"/>
    <w:p w:rsidR="002B205D" w:rsidRDefault="002B205D"/>
    <w:p w:rsidR="002B205D" w:rsidRDefault="002B205D"/>
    <w:p w:rsidR="002B205D" w:rsidRDefault="002B205D"/>
    <w:p w:rsidR="002B205D" w:rsidRDefault="002B205D"/>
    <w:p w:rsidR="002B205D" w:rsidRDefault="002B205D">
      <w:pPr>
        <w:pStyle w:val="10"/>
        <w:sectPr w:rsidR="002B205D" w:rsidSect="009C4FF6">
          <w:footerReference w:type="first" r:id="rId19"/>
          <w:type w:val="continuous"/>
          <w:pgSz w:w="11906" w:h="16838"/>
          <w:pgMar w:top="454" w:right="707" w:bottom="454" w:left="1134" w:header="567" w:footer="224" w:gutter="0"/>
          <w:cols w:space="708"/>
          <w:titlePg/>
          <w:docGrid w:linePitch="360"/>
        </w:sectPr>
      </w:pPr>
      <w:bookmarkStart w:id="47" w:name="_Toc349123651"/>
      <w:bookmarkStart w:id="48" w:name="_Toc435537248"/>
    </w:p>
    <w:p w:rsidR="002B205D" w:rsidRDefault="001B1879">
      <w:pPr>
        <w:pStyle w:val="10"/>
      </w:pPr>
      <w:bookmarkStart w:id="49" w:name="_Toc64652922"/>
      <w:bookmarkStart w:id="50" w:name="_Toc224826163"/>
      <w:r>
        <w:lastRenderedPageBreak/>
        <w:t>ГРАФИЧЕСКАЯ ЧАСТЬ</w:t>
      </w:r>
      <w:bookmarkEnd w:id="47"/>
      <w:bookmarkEnd w:id="48"/>
      <w:bookmarkEnd w:id="49"/>
      <w:bookmarkEnd w:id="50"/>
    </w:p>
    <w:p w:rsidR="002B205D" w:rsidRDefault="002B205D">
      <w:pPr>
        <w:spacing w:after="200" w:line="276" w:lineRule="auto"/>
        <w:ind w:left="0" w:right="0" w:firstLine="0"/>
        <w:jc w:val="left"/>
        <w:rPr>
          <w:sz w:val="28"/>
          <w:szCs w:val="28"/>
        </w:rPr>
      </w:pPr>
    </w:p>
    <w:sectPr w:rsidR="002B205D">
      <w:type w:val="continuous"/>
      <w:pgSz w:w="11906" w:h="16838"/>
      <w:pgMar w:top="454" w:right="707" w:bottom="454" w:left="1134" w:header="567" w:footer="4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B53" w:rsidRDefault="00464B53">
      <w:r>
        <w:separator/>
      </w:r>
    </w:p>
  </w:endnote>
  <w:endnote w:type="continuationSeparator" w:id="0">
    <w:p w:rsidR="00464B53" w:rsidRDefault="00464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IDFont+F1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86A" w:rsidRDefault="00D0386A">
    <w:pPr>
      <w:pStyle w:val="af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fldChar w:fldCharType="end"/>
    </w:r>
  </w:p>
  <w:p w:rsidR="00D0386A" w:rsidRDefault="00D0386A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86A" w:rsidRDefault="00D0386A" w:rsidP="00980CFF">
    <w:pPr>
      <w:pStyle w:val="af4"/>
      <w:ind w:firstLine="0"/>
      <w:jc w:val="center"/>
      <w:rPr>
        <w:sz w:val="28"/>
        <w:szCs w:val="28"/>
      </w:rPr>
    </w:pPr>
    <w:r>
      <w:rPr>
        <w:sz w:val="28"/>
        <w:szCs w:val="28"/>
      </w:rPr>
      <w:t>Воронеж</w:t>
    </w:r>
  </w:p>
  <w:p w:rsidR="00D0386A" w:rsidRDefault="00D0386A" w:rsidP="00980CFF">
    <w:pPr>
      <w:pStyle w:val="af4"/>
      <w:ind w:firstLine="0"/>
      <w:jc w:val="center"/>
      <w:rPr>
        <w:sz w:val="28"/>
        <w:szCs w:val="28"/>
      </w:rPr>
    </w:pPr>
    <w:r>
      <w:rPr>
        <w:sz w:val="28"/>
        <w:szCs w:val="28"/>
      </w:rPr>
      <w:t>2026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86A" w:rsidRDefault="000E7427" w:rsidP="00980CFF">
    <w:pPr>
      <w:pStyle w:val="af4"/>
      <w:ind w:firstLine="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>
              <wp:simplePos x="0" y="0"/>
              <wp:positionH relativeFrom="page">
                <wp:posOffset>252095</wp:posOffset>
              </wp:positionH>
              <wp:positionV relativeFrom="page">
                <wp:posOffset>7276465</wp:posOffset>
              </wp:positionV>
              <wp:extent cx="494665" cy="3237865"/>
              <wp:effectExtent l="0" t="0" r="0" b="635"/>
              <wp:wrapNone/>
              <wp:docPr id="24" name="Надпись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94665" cy="3237865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</a:ln>
                    </wps:spPr>
                    <wps:txbx>
                      <w:txbxContent>
                        <w:tbl>
                          <w:tblPr>
                            <w:tblW w:w="681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57" w:type="dxa"/>
                              <w:right w:w="57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D0386A">
                            <w:trPr>
                              <w:cantSplit/>
                              <w:trHeight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D0386A" w:rsidRDefault="00D0386A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Cs/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D0386A" w:rsidRDefault="00D0386A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  <w:tr w:rsidR="00D0386A">
                            <w:trPr>
                              <w:cantSplit/>
                              <w:trHeight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D0386A" w:rsidRDefault="00D0386A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Cs/>
                                    <w:sz w:val="18"/>
                                    <w:szCs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D0386A" w:rsidRDefault="00D0386A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  <w:tr w:rsidR="00D0386A">
                            <w:trPr>
                              <w:cantSplit/>
                              <w:trHeight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D0386A" w:rsidRDefault="00D0386A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Cs/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D0386A" w:rsidRDefault="00D0386A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:rsidR="00D0386A" w:rsidRDefault="00D0386A"/>
                      </w:txbxContent>
                    </wps:txbx>
                    <wps:bodyPr wrap="square" lIns="72000" tIns="0" rIns="72000" bIns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6" type="#_x0000_t202" style="position:absolute;left:0;text-align:left;margin-left:19.85pt;margin-top:572.95pt;width:38.95pt;height:254.9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" filled="f" stroked="f" strokeweight="1pt">
              <v:path arrowok="t"/>
              <v:textbox inset="2mm,0,2mm,0">
                <w:txbxContent>
                  <w:tbl>
                    <w:tblPr>
                      <w:tblW w:w="681" w:type="dxa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  <w:insideV w:val="single" w:sz="12" w:space="0" w:color="auto"/>
                      </w:tblBorders>
                      <w:tblLayout w:type="fixed"/>
                      <w:tblCellMar>
                        <w:left w:w="57" w:type="dxa"/>
                        <w:right w:w="57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D0386A">
                      <w:trPr>
                        <w:cantSplit/>
                        <w:trHeight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D0386A" w:rsidRDefault="00D0386A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bCs/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D0386A" w:rsidRDefault="00D0386A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 w:rsidR="00D0386A">
                      <w:trPr>
                        <w:cantSplit/>
                        <w:trHeight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D0386A" w:rsidRDefault="00D0386A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bCs/>
                              <w:sz w:val="18"/>
                              <w:szCs w:val="18"/>
                            </w:rPr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D0386A" w:rsidRDefault="00D0386A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 w:rsidR="00D0386A">
                      <w:trPr>
                        <w:cantSplit/>
                        <w:trHeight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D0386A" w:rsidRDefault="00D0386A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bCs/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D0386A" w:rsidRDefault="00D0386A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:rsidR="00D0386A" w:rsidRDefault="00D0386A"/>
                </w:txbxContent>
              </v:textbox>
              <w10:wrap anchorx="page" anchory="page"/>
            </v:shape>
          </w:pict>
        </mc:Fallback>
      </mc:AlternateContent>
    </w:r>
    <w:r w:rsidR="00D0386A">
      <w:t>2026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86A" w:rsidRDefault="00D0386A">
    <w:pPr>
      <w:ind w:left="0" w:firstLine="0"/>
    </w:pPr>
  </w:p>
  <w:tbl>
    <w:tblPr>
      <w:tblW w:w="10206" w:type="dxa"/>
      <w:tblInd w:w="17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595"/>
      <w:gridCol w:w="567"/>
      <w:gridCol w:w="539"/>
      <w:gridCol w:w="567"/>
      <w:gridCol w:w="851"/>
      <w:gridCol w:w="567"/>
      <w:gridCol w:w="3912"/>
      <w:gridCol w:w="851"/>
      <w:gridCol w:w="794"/>
      <w:gridCol w:w="963"/>
    </w:tblGrid>
    <w:tr w:rsidR="00D0386A">
      <w:trPr>
        <w:cantSplit/>
        <w:trHeight w:hRule="exact" w:val="284"/>
      </w:trPr>
      <w:tc>
        <w:tcPr>
          <w:tcW w:w="595" w:type="dxa"/>
          <w:tcBorders>
            <w:bottom w:val="single" w:sz="6" w:space="0" w:color="auto"/>
          </w:tcBorders>
        </w:tcPr>
        <w:p w:rsidR="00D0386A" w:rsidRDefault="000E7427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1" allowOverlap="1">
                    <wp:simplePos x="0" y="0"/>
                    <wp:positionH relativeFrom="page">
                      <wp:posOffset>-477520</wp:posOffset>
                    </wp:positionH>
                    <wp:positionV relativeFrom="page">
                      <wp:posOffset>-1530985</wp:posOffset>
                    </wp:positionV>
                    <wp:extent cx="494665" cy="3237865"/>
                    <wp:effectExtent l="0" t="0" r="0" b="635"/>
                    <wp:wrapNone/>
                    <wp:docPr id="22" name="Надпись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 bwMode="auto">
                            <a:xfrm>
                              <a:off x="0" y="0"/>
                              <a:ext cx="494665" cy="32378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txbx>
                            <w:txbxContent>
                              <w:p w:rsidR="00D0386A" w:rsidRDefault="00D0386A"/>
                            </w:txbxContent>
                          </wps:txbx>
                          <wps:bodyPr wrap="square" lIns="72000" tIns="0" rIns="72000" bIns="0"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6" o:spid="_x0000_s1027" type="#_x0000_t202" style="position:absolute;left:0;text-align:left;margin-left:-37.6pt;margin-top:-120.55pt;width:38.95pt;height:254.9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" filled="f" stroked="f" strokeweight="1pt">
                    <v:path arrowok="t"/>
                    <v:textbox inset="2mm,0,2mm,0">
                      <w:txbxContent>
                        <w:p w:rsidR="00D0386A" w:rsidRDefault="00D0386A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bottom w:val="single" w:sz="6" w:space="0" w:color="auto"/>
          </w:tcBorders>
        </w:tcPr>
        <w:p w:rsidR="00D0386A" w:rsidRDefault="000E7427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>
                    <wp:simplePos x="0" y="0"/>
                    <wp:positionH relativeFrom="page">
                      <wp:posOffset>-837565</wp:posOffset>
                    </wp:positionH>
                    <wp:positionV relativeFrom="page">
                      <wp:posOffset>-1530985</wp:posOffset>
                    </wp:positionV>
                    <wp:extent cx="494665" cy="3237865"/>
                    <wp:effectExtent l="0" t="0" r="0" b="635"/>
                    <wp:wrapNone/>
                    <wp:docPr id="21" name="Надпись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 bwMode="auto">
                            <a:xfrm>
                              <a:off x="0" y="0"/>
                              <a:ext cx="494665" cy="32378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txbx>
                            <w:txbxContent>
                              <w:p w:rsidR="00D0386A" w:rsidRDefault="00D0386A"/>
                            </w:txbxContent>
                          </wps:txbx>
                          <wps:bodyPr wrap="square" lIns="72000" tIns="0" rIns="72000" bIns="0"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Надпись 7" o:spid="_x0000_s1028" type="#_x0000_t202" style="position:absolute;left:0;text-align:left;margin-left:-65.95pt;margin-top:-120.55pt;width:38.95pt;height:254.9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" filled="f" stroked="f" strokeweight="1pt">
                    <v:path arrowok="t"/>
                    <v:textbox inset="2mm,0,2mm,0">
                      <w:txbxContent>
                        <w:p w:rsidR="00D0386A" w:rsidRDefault="00D0386A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539" w:type="dxa"/>
          <w:tcBorders>
            <w:bottom w:val="single" w:sz="6" w:space="0" w:color="auto"/>
          </w:tcBorders>
        </w:tcPr>
        <w:p w:rsidR="00D0386A" w:rsidRDefault="000E7427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>
                    <wp:simplePos x="0" y="0"/>
                    <wp:positionH relativeFrom="page">
                      <wp:posOffset>-1197610</wp:posOffset>
                    </wp:positionH>
                    <wp:positionV relativeFrom="page">
                      <wp:posOffset>-1530985</wp:posOffset>
                    </wp:positionV>
                    <wp:extent cx="494665" cy="3237865"/>
                    <wp:effectExtent l="0" t="0" r="0" b="635"/>
                    <wp:wrapNone/>
                    <wp:docPr id="19" name="Надпись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 bwMode="auto">
                            <a:xfrm>
                              <a:off x="0" y="0"/>
                              <a:ext cx="494665" cy="32378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txbx>
                            <w:txbxContent>
                              <w:p w:rsidR="00D0386A" w:rsidRDefault="00D0386A"/>
                            </w:txbxContent>
                          </wps:txbx>
                          <wps:bodyPr wrap="square" lIns="72000" tIns="0" rIns="72000" bIns="0"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Надпись 8" o:spid="_x0000_s1029" type="#_x0000_t202" style="position:absolute;left:0;text-align:left;margin-left:-94.3pt;margin-top:-120.55pt;width:38.95pt;height:254.9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" filled="f" stroked="f" strokeweight="1pt">
                    <v:path arrowok="t"/>
                    <v:textbox inset="2mm,0,2mm,0">
                      <w:txbxContent>
                        <w:p w:rsidR="00D0386A" w:rsidRDefault="00D0386A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bottom w:val="single" w:sz="6" w:space="0" w:color="auto"/>
          </w:tcBorders>
        </w:tcPr>
        <w:p w:rsidR="00D0386A" w:rsidRDefault="000E7427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848" behindDoc="0" locked="0" layoutInCell="1" allowOverlap="1">
                    <wp:simplePos x="0" y="0"/>
                    <wp:positionH relativeFrom="page">
                      <wp:posOffset>-1557655</wp:posOffset>
                    </wp:positionH>
                    <wp:positionV relativeFrom="page">
                      <wp:posOffset>-1530985</wp:posOffset>
                    </wp:positionV>
                    <wp:extent cx="494665" cy="3237865"/>
                    <wp:effectExtent l="0" t="0" r="0" b="635"/>
                    <wp:wrapNone/>
                    <wp:docPr id="12" name="Надпись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 bwMode="auto">
                            <a:xfrm>
                              <a:off x="0" y="0"/>
                              <a:ext cx="494665" cy="32378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txbx>
                            <w:txbxContent>
                              <w:p w:rsidR="00D0386A" w:rsidRDefault="00D0386A"/>
                            </w:txbxContent>
                          </wps:txbx>
                          <wps:bodyPr wrap="square" lIns="72000" tIns="0" rIns="72000" bIns="0"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Надпись 9" o:spid="_x0000_s1030" type="#_x0000_t202" style="position:absolute;left:0;text-align:left;margin-left:-122.65pt;margin-top:-120.55pt;width:38.95pt;height:254.9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" filled="f" stroked="f" strokeweight="1pt">
                    <v:path arrowok="t"/>
                    <v:textbox inset="2mm,0,2mm,0">
                      <w:txbxContent>
                        <w:p w:rsidR="00D0386A" w:rsidRDefault="00D0386A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851" w:type="dxa"/>
          <w:tcBorders>
            <w:bottom w:val="single" w:sz="6" w:space="0" w:color="auto"/>
          </w:tcBorders>
        </w:tcPr>
        <w:p w:rsidR="00D0386A" w:rsidRDefault="000E7427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896" behindDoc="0" locked="0" layoutInCell="1" allowOverlap="1">
                    <wp:simplePos x="0" y="0"/>
                    <wp:positionH relativeFrom="page">
                      <wp:posOffset>-1917700</wp:posOffset>
                    </wp:positionH>
                    <wp:positionV relativeFrom="page">
                      <wp:posOffset>-1530985</wp:posOffset>
                    </wp:positionV>
                    <wp:extent cx="494665" cy="3237865"/>
                    <wp:effectExtent l="0" t="0" r="0" b="635"/>
                    <wp:wrapNone/>
                    <wp:docPr id="5" name="Надпись 1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 bwMode="auto">
                            <a:xfrm>
                              <a:off x="0" y="0"/>
                              <a:ext cx="494665" cy="32378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txbx>
                            <w:txbxContent>
                              <w:p w:rsidR="00D0386A" w:rsidRDefault="00D0386A"/>
                            </w:txbxContent>
                          </wps:txbx>
                          <wps:bodyPr wrap="square" lIns="72000" tIns="0" rIns="72000" bIns="0"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Надпись 10" o:spid="_x0000_s1031" type="#_x0000_t202" style="position:absolute;left:0;text-align:left;margin-left:-151pt;margin-top:-120.55pt;width:38.95pt;height:254.95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" filled="f" stroked="f" strokeweight="1pt">
                    <v:path arrowok="t"/>
                    <v:textbox inset="2mm,0,2mm,0">
                      <w:txbxContent>
                        <w:p w:rsidR="00D0386A" w:rsidRDefault="00D0386A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bottom w:val="single" w:sz="6" w:space="0" w:color="auto"/>
          </w:tcBorders>
        </w:tcPr>
        <w:p w:rsidR="00D0386A" w:rsidRDefault="000E7427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2608" behindDoc="0" locked="0" layoutInCell="1" allowOverlap="1">
                    <wp:simplePos x="0" y="0"/>
                    <wp:positionH relativeFrom="page">
                      <wp:posOffset>-2520950</wp:posOffset>
                    </wp:positionH>
                    <wp:positionV relativeFrom="page">
                      <wp:posOffset>-1801495</wp:posOffset>
                    </wp:positionV>
                    <wp:extent cx="494665" cy="3237865"/>
                    <wp:effectExtent l="0" t="0" r="0" b="635"/>
                    <wp:wrapNone/>
                    <wp:docPr id="2" name="Надпись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 bwMode="auto">
                            <a:xfrm>
                              <a:off x="0" y="0"/>
                              <a:ext cx="494665" cy="32378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txbx>
                            <w:txbxContent>
                              <w:p w:rsidR="00D0386A" w:rsidRDefault="00D0386A"/>
                            </w:txbxContent>
                          </wps:txbx>
                          <wps:bodyPr wrap="square" lIns="72000" tIns="0" rIns="72000" bIns="0"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Надпись 11" o:spid="_x0000_s1032" type="#_x0000_t202" style="position:absolute;left:0;text-align:left;margin-left:-198.5pt;margin-top:-141.85pt;width:38.95pt;height:254.9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" filled="f" stroked="f" strokeweight="1pt">
                    <v:path arrowok="t"/>
                    <v:textbox inset="2mm,0,2mm,0">
                      <w:txbxContent>
                        <w:p w:rsidR="00D0386A" w:rsidRDefault="00D0386A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6520" w:type="dxa"/>
          <w:gridSpan w:val="4"/>
          <w:vMerge w:val="restart"/>
          <w:vAlign w:val="center"/>
        </w:tcPr>
        <w:p w:rsidR="00D0386A" w:rsidRDefault="00D0386A">
          <w:pPr>
            <w:ind w:firstLine="0"/>
            <w:jc w:val="center"/>
          </w:pPr>
          <w:r>
            <w:rPr>
              <w:bCs/>
              <w:szCs w:val="24"/>
            </w:rPr>
            <w:t>35-21 Г-ППТ</w:t>
          </w:r>
        </w:p>
      </w:tc>
    </w:tr>
    <w:tr w:rsidR="00D0386A">
      <w:trPr>
        <w:cantSplit/>
        <w:trHeight w:hRule="exact" w:val="284"/>
      </w:trPr>
      <w:tc>
        <w:tcPr>
          <w:tcW w:w="595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539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851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6520" w:type="dxa"/>
          <w:gridSpan w:val="4"/>
          <w:vMerge/>
        </w:tcPr>
        <w:p w:rsidR="00D0386A" w:rsidRDefault="00D0386A">
          <w:pPr>
            <w:ind w:left="0" w:right="0" w:firstLine="0"/>
          </w:pPr>
        </w:p>
      </w:tc>
    </w:tr>
    <w:tr w:rsidR="00D0386A">
      <w:trPr>
        <w:cantSplit/>
        <w:trHeight w:hRule="exact" w:val="284"/>
      </w:trPr>
      <w:tc>
        <w:tcPr>
          <w:tcW w:w="595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Изм.</w:t>
          </w:r>
        </w:p>
      </w:tc>
      <w:tc>
        <w:tcPr>
          <w:tcW w:w="567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pacing w:val="-20"/>
              <w:sz w:val="18"/>
              <w:szCs w:val="18"/>
            </w:rPr>
          </w:pPr>
          <w:r>
            <w:rPr>
              <w:b/>
              <w:spacing w:val="-20"/>
              <w:sz w:val="18"/>
              <w:szCs w:val="18"/>
            </w:rPr>
            <w:t>Кол.уч.</w:t>
          </w:r>
        </w:p>
      </w:tc>
      <w:tc>
        <w:tcPr>
          <w:tcW w:w="539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Лист</w:t>
          </w:r>
        </w:p>
      </w:tc>
      <w:tc>
        <w:tcPr>
          <w:tcW w:w="567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№док.</w:t>
          </w:r>
        </w:p>
      </w:tc>
      <w:tc>
        <w:tcPr>
          <w:tcW w:w="851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Подпись</w:t>
          </w:r>
        </w:p>
      </w:tc>
      <w:tc>
        <w:tcPr>
          <w:tcW w:w="567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Дата</w:t>
          </w:r>
        </w:p>
      </w:tc>
      <w:tc>
        <w:tcPr>
          <w:tcW w:w="6520" w:type="dxa"/>
          <w:gridSpan w:val="4"/>
          <w:vMerge/>
        </w:tcPr>
        <w:p w:rsidR="00D0386A" w:rsidRDefault="00D0386A">
          <w:pPr>
            <w:ind w:left="0" w:right="0" w:firstLine="0"/>
          </w:pPr>
        </w:p>
      </w:tc>
    </w:tr>
    <w:tr w:rsidR="00D0386A">
      <w:trPr>
        <w:cantSplit/>
        <w:trHeight w:hRule="exact" w:val="284"/>
      </w:trPr>
      <w:tc>
        <w:tcPr>
          <w:tcW w:w="1162" w:type="dxa"/>
          <w:gridSpan w:val="2"/>
          <w:tcBorders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  <w:r>
            <w:rPr>
              <w:sz w:val="20"/>
            </w:rPr>
            <w:t xml:space="preserve"> Ген.директ.</w:t>
          </w:r>
        </w:p>
      </w:tc>
      <w:tc>
        <w:tcPr>
          <w:tcW w:w="1106" w:type="dxa"/>
          <w:gridSpan w:val="2"/>
          <w:tcBorders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  <w:r>
            <w:rPr>
              <w:sz w:val="20"/>
            </w:rPr>
            <w:t>Пасынков</w:t>
          </w:r>
        </w:p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851" w:type="dxa"/>
          <w:tcBorders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3912" w:type="dxa"/>
          <w:vMerge w:val="restart"/>
          <w:vAlign w:val="center"/>
        </w:tcPr>
        <w:p w:rsidR="00D0386A" w:rsidRDefault="00D0386A">
          <w:pPr>
            <w:ind w:left="0" w:right="0" w:firstLine="0"/>
            <w:jc w:val="center"/>
            <w:rPr>
              <w:sz w:val="20"/>
            </w:rPr>
          </w:pPr>
          <w:r>
            <w:rPr>
              <w:sz w:val="20"/>
              <w:lang w:eastAsia="en-US"/>
            </w:rPr>
            <w:t xml:space="preserve">Проект </w:t>
          </w:r>
          <w:r>
            <w:rPr>
              <w:sz w:val="20"/>
            </w:rPr>
            <w:t xml:space="preserve">планировки территории в границах ул. Депутатская в городе Новоалтайске Алтайского края для размещения объектов малоэтажной жилой застройки </w:t>
          </w:r>
        </w:p>
      </w:tc>
      <w:tc>
        <w:tcPr>
          <w:tcW w:w="851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Стадия</w:t>
          </w:r>
        </w:p>
      </w:tc>
      <w:tc>
        <w:tcPr>
          <w:tcW w:w="794" w:type="dxa"/>
          <w:vMerge w:val="restart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Лист</w:t>
          </w:r>
        </w:p>
      </w:tc>
      <w:tc>
        <w:tcPr>
          <w:tcW w:w="963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Листов</w:t>
          </w:r>
        </w:p>
      </w:tc>
    </w:tr>
    <w:tr w:rsidR="00D0386A">
      <w:trPr>
        <w:cantSplit/>
        <w:trHeight w:hRule="exact" w:val="284"/>
      </w:trPr>
      <w:tc>
        <w:tcPr>
          <w:tcW w:w="1162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  <w:r>
            <w:rPr>
              <w:sz w:val="20"/>
            </w:rPr>
            <w:t xml:space="preserve"> Разработал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  <w:r>
            <w:rPr>
              <w:sz w:val="20"/>
            </w:rPr>
            <w:t>Кувшинова</w:t>
          </w: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3912" w:type="dxa"/>
          <w:vMerge/>
        </w:tcPr>
        <w:p w:rsidR="00D0386A" w:rsidRDefault="00D0386A">
          <w:pPr>
            <w:ind w:left="0" w:right="0" w:firstLine="0"/>
          </w:pPr>
        </w:p>
      </w:tc>
      <w:tc>
        <w:tcPr>
          <w:tcW w:w="851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szCs w:val="24"/>
            </w:rPr>
          </w:pPr>
          <w:r>
            <w:rPr>
              <w:szCs w:val="24"/>
            </w:rPr>
            <w:t>ППТ</w:t>
          </w:r>
        </w:p>
      </w:tc>
      <w:tc>
        <w:tcPr>
          <w:tcW w:w="794" w:type="dxa"/>
          <w:vMerge w:val="restart"/>
          <w:vAlign w:val="center"/>
        </w:tcPr>
        <w:p w:rsidR="00D0386A" w:rsidRDefault="00D0386A">
          <w:pPr>
            <w:ind w:left="0" w:right="0" w:firstLine="0"/>
            <w:jc w:val="center"/>
            <w:rPr>
              <w:szCs w:val="24"/>
            </w:rPr>
          </w:pPr>
          <w:r>
            <w:fldChar w:fldCharType="begin"/>
          </w:r>
          <w:r>
            <w:instrText>PAGE \* MERGEFORMAT</w:instrText>
          </w:r>
          <w:r>
            <w:fldChar w:fldCharType="separate"/>
          </w:r>
          <w:r>
            <w:rPr>
              <w:noProof/>
            </w:rPr>
            <w:t>7</w:t>
          </w:r>
          <w:r>
            <w:fldChar w:fldCharType="end"/>
          </w:r>
        </w:p>
      </w:tc>
      <w:tc>
        <w:tcPr>
          <w:tcW w:w="963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szCs w:val="24"/>
            </w:rPr>
          </w:pPr>
        </w:p>
      </w:tc>
    </w:tr>
    <w:tr w:rsidR="00D0386A">
      <w:trPr>
        <w:cantSplit/>
        <w:trHeight w:hRule="exact" w:val="284"/>
      </w:trPr>
      <w:tc>
        <w:tcPr>
          <w:tcW w:w="1162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  <w:r>
            <w:rPr>
              <w:sz w:val="20"/>
            </w:rPr>
            <w:t xml:space="preserve"> Проверил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  <w:r>
            <w:rPr>
              <w:sz w:val="20"/>
            </w:rPr>
            <w:t>Акуличева</w:t>
          </w: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1652E078" wp14:editId="047A1A50">
                <wp:simplePos x="0" y="0"/>
                <wp:positionH relativeFrom="column">
                  <wp:posOffset>5080</wp:posOffset>
                </wp:positionH>
                <wp:positionV relativeFrom="paragraph">
                  <wp:posOffset>-495299</wp:posOffset>
                </wp:positionV>
                <wp:extent cx="581025" cy="742950"/>
                <wp:effectExtent l="0" t="0" r="0" b="0"/>
                <wp:wrapNone/>
                <wp:docPr id="4" name="Рисунок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"/>
                        <pic:cNvPicPr/>
                      </pic:nvPicPr>
                      <pic:blipFill>
                        <a:blip r:embed="rId1"/>
                        <a:stretch/>
                      </pic:blipFill>
                      <pic:spPr bwMode="auto">
                        <a:xfrm>
                          <a:off x="0" y="0"/>
                          <a:ext cx="58102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3912" w:type="dxa"/>
          <w:vMerge/>
        </w:tcPr>
        <w:p w:rsidR="00D0386A" w:rsidRDefault="00D0386A">
          <w:pPr>
            <w:ind w:left="0" w:right="0" w:firstLine="0"/>
          </w:pPr>
        </w:p>
      </w:tc>
      <w:tc>
        <w:tcPr>
          <w:tcW w:w="2608" w:type="dxa"/>
          <w:gridSpan w:val="3"/>
          <w:vMerge w:val="restart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pacing w:val="-20"/>
            </w:rPr>
          </w:pPr>
          <w:r>
            <w:rPr>
              <w:iCs/>
              <w:color w:val="000000"/>
              <w:szCs w:val="24"/>
              <w:lang w:eastAsia="en-US"/>
            </w:rPr>
            <w:t>ООО "Азимут"</w:t>
          </w:r>
        </w:p>
      </w:tc>
    </w:tr>
    <w:tr w:rsidR="00D0386A">
      <w:trPr>
        <w:cantSplit/>
        <w:trHeight w:hRule="exact" w:val="284"/>
      </w:trPr>
      <w:tc>
        <w:tcPr>
          <w:tcW w:w="1162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3912" w:type="dxa"/>
          <w:vMerge/>
        </w:tcPr>
        <w:p w:rsidR="00D0386A" w:rsidRDefault="00D0386A">
          <w:pPr>
            <w:ind w:left="0" w:right="0" w:firstLine="0"/>
          </w:pPr>
        </w:p>
      </w:tc>
      <w:tc>
        <w:tcPr>
          <w:tcW w:w="2608" w:type="dxa"/>
          <w:gridSpan w:val="3"/>
          <w:vMerge/>
        </w:tcPr>
        <w:p w:rsidR="00D0386A" w:rsidRDefault="00D0386A">
          <w:pPr>
            <w:ind w:left="0" w:right="0" w:firstLine="0"/>
          </w:pPr>
        </w:p>
      </w:tc>
    </w:tr>
    <w:tr w:rsidR="00D0386A">
      <w:trPr>
        <w:cantSplit/>
        <w:trHeight w:hRule="exact" w:val="284"/>
      </w:trPr>
      <w:tc>
        <w:tcPr>
          <w:tcW w:w="1162" w:type="dxa"/>
          <w:gridSpan w:val="2"/>
          <w:tcBorders>
            <w:top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1106" w:type="dxa"/>
          <w:gridSpan w:val="2"/>
          <w:tcBorders>
            <w:top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851" w:type="dxa"/>
          <w:tcBorders>
            <w:top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3912" w:type="dxa"/>
          <w:vMerge/>
        </w:tcPr>
        <w:p w:rsidR="00D0386A" w:rsidRDefault="00D0386A">
          <w:pPr>
            <w:ind w:left="0" w:right="0" w:firstLine="0"/>
          </w:pPr>
        </w:p>
      </w:tc>
      <w:tc>
        <w:tcPr>
          <w:tcW w:w="2608" w:type="dxa"/>
          <w:gridSpan w:val="3"/>
          <w:vMerge/>
        </w:tcPr>
        <w:p w:rsidR="00D0386A" w:rsidRDefault="00D0386A">
          <w:pPr>
            <w:ind w:left="0" w:right="0" w:firstLine="0"/>
          </w:pPr>
        </w:p>
      </w:tc>
    </w:tr>
  </w:tbl>
  <w:p w:rsidR="00D0386A" w:rsidRDefault="00D0386A">
    <w:pPr>
      <w:pStyle w:val="af4"/>
      <w:ind w:left="0" w:firstLine="0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6" w:type="dxa"/>
      <w:tblInd w:w="17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595"/>
      <w:gridCol w:w="567"/>
      <w:gridCol w:w="539"/>
      <w:gridCol w:w="567"/>
      <w:gridCol w:w="851"/>
      <w:gridCol w:w="567"/>
      <w:gridCol w:w="4252"/>
      <w:gridCol w:w="851"/>
      <w:gridCol w:w="708"/>
      <w:gridCol w:w="709"/>
    </w:tblGrid>
    <w:tr w:rsidR="00D0386A" w:rsidTr="00B87D06">
      <w:trPr>
        <w:cantSplit/>
        <w:trHeight w:hRule="exact" w:val="284"/>
      </w:trPr>
      <w:tc>
        <w:tcPr>
          <w:tcW w:w="595" w:type="dxa"/>
          <w:tcBorders>
            <w:bottom w:val="single" w:sz="6" w:space="0" w:color="auto"/>
          </w:tcBorders>
        </w:tcPr>
        <w:p w:rsidR="00D0386A" w:rsidRDefault="000E7427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6944" behindDoc="0" locked="0" layoutInCell="1" allowOverlap="1">
                    <wp:simplePos x="0" y="0"/>
                    <wp:positionH relativeFrom="page">
                      <wp:posOffset>-477520</wp:posOffset>
                    </wp:positionH>
                    <wp:positionV relativeFrom="page">
                      <wp:posOffset>-1530985</wp:posOffset>
                    </wp:positionV>
                    <wp:extent cx="494665" cy="3237865"/>
                    <wp:effectExtent l="0" t="0" r="0" b="635"/>
                    <wp:wrapNone/>
                    <wp:docPr id="13" name="Надпись 1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 bwMode="auto">
                            <a:xfrm>
                              <a:off x="0" y="0"/>
                              <a:ext cx="494665" cy="32378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txbx>
                            <w:txbxContent>
                              <w:p w:rsidR="00D0386A" w:rsidRDefault="00D0386A"/>
                            </w:txbxContent>
                          </wps:txbx>
                          <wps:bodyPr wrap="square" lIns="72000" tIns="0" rIns="72000" bIns="0"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13" o:spid="_x0000_s1033" type="#_x0000_t202" style="position:absolute;left:0;text-align:left;margin-left:-37.6pt;margin-top:-120.55pt;width:38.95pt;height:254.95pt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" filled="f" stroked="f" strokeweight="1pt">
                    <v:path arrowok="t"/>
                    <v:textbox inset="2mm,0,2mm,0">
                      <w:txbxContent>
                        <w:p w:rsidR="00D0386A" w:rsidRDefault="00D0386A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bottom w:val="single" w:sz="6" w:space="0" w:color="auto"/>
          </w:tcBorders>
        </w:tcPr>
        <w:p w:rsidR="00D0386A" w:rsidRDefault="000E7427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968" behindDoc="0" locked="0" layoutInCell="1" allowOverlap="1">
                    <wp:simplePos x="0" y="0"/>
                    <wp:positionH relativeFrom="page">
                      <wp:posOffset>-837565</wp:posOffset>
                    </wp:positionH>
                    <wp:positionV relativeFrom="page">
                      <wp:posOffset>-1530985</wp:posOffset>
                    </wp:positionV>
                    <wp:extent cx="494665" cy="3237865"/>
                    <wp:effectExtent l="0" t="0" r="0" b="635"/>
                    <wp:wrapNone/>
                    <wp:docPr id="14" name="Надпись 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 bwMode="auto">
                            <a:xfrm>
                              <a:off x="0" y="0"/>
                              <a:ext cx="494665" cy="32378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txbx>
                            <w:txbxContent>
                              <w:p w:rsidR="00D0386A" w:rsidRDefault="00D0386A"/>
                            </w:txbxContent>
                          </wps:txbx>
                          <wps:bodyPr wrap="square" lIns="72000" tIns="0" rIns="72000" bIns="0"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Надпись 14" o:spid="_x0000_s1034" type="#_x0000_t202" style="position:absolute;left:0;text-align:left;margin-left:-65.95pt;margin-top:-120.55pt;width:38.95pt;height:254.95pt;z-index: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" filled="f" stroked="f" strokeweight="1pt">
                    <v:path arrowok="t"/>
                    <v:textbox inset="2mm,0,2mm,0">
                      <w:txbxContent>
                        <w:p w:rsidR="00D0386A" w:rsidRDefault="00D0386A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539" w:type="dxa"/>
          <w:tcBorders>
            <w:bottom w:val="single" w:sz="6" w:space="0" w:color="auto"/>
          </w:tcBorders>
        </w:tcPr>
        <w:p w:rsidR="00D0386A" w:rsidRDefault="000E7427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0560" behindDoc="0" locked="0" layoutInCell="1" allowOverlap="1">
                    <wp:simplePos x="0" y="0"/>
                    <wp:positionH relativeFrom="page">
                      <wp:posOffset>-1197610</wp:posOffset>
                    </wp:positionH>
                    <wp:positionV relativeFrom="page">
                      <wp:posOffset>-1530985</wp:posOffset>
                    </wp:positionV>
                    <wp:extent cx="494665" cy="3237865"/>
                    <wp:effectExtent l="0" t="0" r="0" b="635"/>
                    <wp:wrapNone/>
                    <wp:docPr id="15" name="Надпись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 bwMode="auto">
                            <a:xfrm>
                              <a:off x="0" y="0"/>
                              <a:ext cx="494665" cy="32378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txbx>
                            <w:txbxContent>
                              <w:p w:rsidR="00D0386A" w:rsidRDefault="00D0386A"/>
                            </w:txbxContent>
                          </wps:txbx>
                          <wps:bodyPr wrap="square" lIns="72000" tIns="0" rIns="72000" bIns="0"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Надпись 15" o:spid="_x0000_s1035" type="#_x0000_t202" style="position:absolute;left:0;text-align:left;margin-left:-94.3pt;margin-top:-120.55pt;width:38.95pt;height:254.95pt;z-index: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" filled="f" stroked="f" strokeweight="1pt">
                    <v:path arrowok="t"/>
                    <v:textbox inset="2mm,0,2mm,0">
                      <w:txbxContent>
                        <w:p w:rsidR="00D0386A" w:rsidRDefault="00D0386A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bottom w:val="single" w:sz="6" w:space="0" w:color="auto"/>
          </w:tcBorders>
        </w:tcPr>
        <w:p w:rsidR="00D0386A" w:rsidRDefault="000E7427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1584" behindDoc="0" locked="0" layoutInCell="1" allowOverlap="1">
                    <wp:simplePos x="0" y="0"/>
                    <wp:positionH relativeFrom="page">
                      <wp:posOffset>-1557655</wp:posOffset>
                    </wp:positionH>
                    <wp:positionV relativeFrom="page">
                      <wp:posOffset>-1530985</wp:posOffset>
                    </wp:positionV>
                    <wp:extent cx="494665" cy="3237865"/>
                    <wp:effectExtent l="0" t="0" r="0" b="635"/>
                    <wp:wrapNone/>
                    <wp:docPr id="16" name="Надпись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 bwMode="auto">
                            <a:xfrm>
                              <a:off x="0" y="0"/>
                              <a:ext cx="494665" cy="32378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txbx>
                            <w:txbxContent>
                              <w:p w:rsidR="00D0386A" w:rsidRDefault="00D0386A"/>
                            </w:txbxContent>
                          </wps:txbx>
                          <wps:bodyPr wrap="square" lIns="72000" tIns="0" rIns="72000" bIns="0"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Надпись 16" o:spid="_x0000_s1036" type="#_x0000_t202" style="position:absolute;left:0;text-align:left;margin-left:-122.65pt;margin-top:-120.55pt;width:38.95pt;height:254.95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" filled="f" stroked="f" strokeweight="1pt">
                    <v:path arrowok="t"/>
                    <v:textbox inset="2mm,0,2mm,0">
                      <w:txbxContent>
                        <w:p w:rsidR="00D0386A" w:rsidRDefault="00D0386A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851" w:type="dxa"/>
          <w:tcBorders>
            <w:bottom w:val="single" w:sz="6" w:space="0" w:color="auto"/>
          </w:tcBorders>
        </w:tcPr>
        <w:p w:rsidR="00D0386A" w:rsidRDefault="000E7427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>
                    <wp:simplePos x="0" y="0"/>
                    <wp:positionH relativeFrom="page">
                      <wp:posOffset>-1917700</wp:posOffset>
                    </wp:positionH>
                    <wp:positionV relativeFrom="page">
                      <wp:posOffset>-1530985</wp:posOffset>
                    </wp:positionV>
                    <wp:extent cx="494665" cy="3237865"/>
                    <wp:effectExtent l="0" t="0" r="0" b="635"/>
                    <wp:wrapNone/>
                    <wp:docPr id="17" name="Надпись 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 bwMode="auto">
                            <a:xfrm>
                              <a:off x="0" y="0"/>
                              <a:ext cx="494665" cy="32378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txbx>
                            <w:txbxContent>
                              <w:p w:rsidR="00D0386A" w:rsidRDefault="00D0386A"/>
                            </w:txbxContent>
                          </wps:txbx>
                          <wps:bodyPr wrap="square" lIns="72000" tIns="0" rIns="72000" bIns="0"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Надпись 17" o:spid="_x0000_s1037" type="#_x0000_t202" style="position:absolute;left:0;text-align:left;margin-left:-151pt;margin-top:-120.55pt;width:38.95pt;height:254.95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" filled="f" stroked="f" strokeweight="1pt">
                    <v:path arrowok="t"/>
                    <v:textbox inset="2mm,0,2mm,0">
                      <w:txbxContent>
                        <w:p w:rsidR="00D0386A" w:rsidRDefault="00D0386A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bottom w:val="single" w:sz="6" w:space="0" w:color="auto"/>
          </w:tcBorders>
        </w:tcPr>
        <w:p w:rsidR="00D0386A" w:rsidRDefault="000E7427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1" allowOverlap="1">
                    <wp:simplePos x="0" y="0"/>
                    <wp:positionH relativeFrom="page">
                      <wp:posOffset>-2520950</wp:posOffset>
                    </wp:positionH>
                    <wp:positionV relativeFrom="page">
                      <wp:posOffset>-1801495</wp:posOffset>
                    </wp:positionV>
                    <wp:extent cx="494665" cy="3237865"/>
                    <wp:effectExtent l="0" t="0" r="0" b="635"/>
                    <wp:wrapNone/>
                    <wp:docPr id="18" name="Надпись 1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 bwMode="auto">
                            <a:xfrm>
                              <a:off x="0" y="0"/>
                              <a:ext cx="494665" cy="32378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txbx>
                            <w:txbxContent>
                              <w:p w:rsidR="00D0386A" w:rsidRDefault="00D0386A"/>
                            </w:txbxContent>
                          </wps:txbx>
                          <wps:bodyPr wrap="square" lIns="72000" tIns="0" rIns="72000" bIns="0"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Надпись 18" o:spid="_x0000_s1038" type="#_x0000_t202" style="position:absolute;left:0;text-align:left;margin-left:-198.5pt;margin-top:-141.85pt;width:38.95pt;height:254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" filled="f" stroked="f" strokeweight="1pt">
                    <v:path arrowok="t"/>
                    <v:textbox inset="2mm,0,2mm,0">
                      <w:txbxContent>
                        <w:p w:rsidR="00D0386A" w:rsidRDefault="00D0386A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6520" w:type="dxa"/>
          <w:gridSpan w:val="4"/>
          <w:vMerge w:val="restart"/>
          <w:vAlign w:val="center"/>
        </w:tcPr>
        <w:p w:rsidR="00D0386A" w:rsidRDefault="00D0386A">
          <w:pPr>
            <w:ind w:firstLine="0"/>
            <w:jc w:val="center"/>
          </w:pPr>
          <w:r w:rsidRPr="0019408B">
            <w:rPr>
              <w:bCs/>
              <w:szCs w:val="24"/>
              <w:lang w:val="en-US"/>
            </w:rPr>
            <w:t>349-04-25-ППТ</w:t>
          </w:r>
        </w:p>
      </w:tc>
    </w:tr>
    <w:tr w:rsidR="00D0386A" w:rsidTr="00B87D06">
      <w:trPr>
        <w:cantSplit/>
        <w:trHeight w:hRule="exact" w:val="284"/>
      </w:trPr>
      <w:tc>
        <w:tcPr>
          <w:tcW w:w="595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539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851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6520" w:type="dxa"/>
          <w:gridSpan w:val="4"/>
          <w:vMerge/>
        </w:tcPr>
        <w:p w:rsidR="00D0386A" w:rsidRDefault="00D0386A">
          <w:pPr>
            <w:ind w:left="0" w:right="0" w:firstLine="0"/>
          </w:pPr>
        </w:p>
      </w:tc>
    </w:tr>
    <w:tr w:rsidR="00D0386A" w:rsidTr="00B87D06">
      <w:trPr>
        <w:cantSplit/>
        <w:trHeight w:hRule="exact" w:val="284"/>
      </w:trPr>
      <w:tc>
        <w:tcPr>
          <w:tcW w:w="595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Изм.</w:t>
          </w:r>
        </w:p>
      </w:tc>
      <w:tc>
        <w:tcPr>
          <w:tcW w:w="567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pacing w:val="-20"/>
              <w:sz w:val="18"/>
              <w:szCs w:val="18"/>
            </w:rPr>
          </w:pPr>
          <w:r>
            <w:rPr>
              <w:b/>
              <w:spacing w:val="-20"/>
              <w:sz w:val="18"/>
              <w:szCs w:val="18"/>
            </w:rPr>
            <w:t>Кол.уч.</w:t>
          </w:r>
        </w:p>
      </w:tc>
      <w:tc>
        <w:tcPr>
          <w:tcW w:w="539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Лист</w:t>
          </w:r>
        </w:p>
      </w:tc>
      <w:tc>
        <w:tcPr>
          <w:tcW w:w="567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№док.</w:t>
          </w:r>
        </w:p>
      </w:tc>
      <w:tc>
        <w:tcPr>
          <w:tcW w:w="851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Подпись</w:t>
          </w:r>
        </w:p>
      </w:tc>
      <w:tc>
        <w:tcPr>
          <w:tcW w:w="567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Дата</w:t>
          </w:r>
        </w:p>
      </w:tc>
      <w:tc>
        <w:tcPr>
          <w:tcW w:w="6520" w:type="dxa"/>
          <w:gridSpan w:val="4"/>
          <w:vMerge/>
        </w:tcPr>
        <w:p w:rsidR="00D0386A" w:rsidRDefault="00D0386A">
          <w:pPr>
            <w:ind w:left="0" w:right="0" w:firstLine="0"/>
          </w:pPr>
        </w:p>
      </w:tc>
    </w:tr>
    <w:tr w:rsidR="00D0386A" w:rsidTr="003D58D3">
      <w:trPr>
        <w:cantSplit/>
        <w:trHeight w:hRule="exact" w:val="284"/>
      </w:trPr>
      <w:tc>
        <w:tcPr>
          <w:tcW w:w="1162" w:type="dxa"/>
          <w:gridSpan w:val="2"/>
          <w:tcBorders>
            <w:bottom w:val="single" w:sz="4" w:space="0" w:color="auto"/>
          </w:tcBorders>
          <w:vAlign w:val="center"/>
        </w:tcPr>
        <w:p w:rsidR="00D0386A" w:rsidRPr="00E02DB7" w:rsidRDefault="00D0386A" w:rsidP="008C5B92">
          <w:pPr>
            <w:ind w:left="0" w:right="0" w:firstLine="0"/>
            <w:rPr>
              <w:sz w:val="18"/>
              <w:szCs w:val="18"/>
            </w:rPr>
          </w:pPr>
          <w:r w:rsidRPr="00E02DB7">
            <w:rPr>
              <w:sz w:val="18"/>
              <w:szCs w:val="18"/>
            </w:rPr>
            <w:t xml:space="preserve"> Директор</w:t>
          </w:r>
        </w:p>
      </w:tc>
      <w:tc>
        <w:tcPr>
          <w:tcW w:w="1106" w:type="dxa"/>
          <w:gridSpan w:val="2"/>
          <w:tcBorders>
            <w:bottom w:val="single" w:sz="4" w:space="0" w:color="auto"/>
          </w:tcBorders>
          <w:vAlign w:val="center"/>
        </w:tcPr>
        <w:p w:rsidR="00D0386A" w:rsidRPr="00E02DB7" w:rsidRDefault="00D0386A">
          <w:pPr>
            <w:ind w:left="0" w:right="0" w:firstLine="0"/>
            <w:rPr>
              <w:sz w:val="18"/>
              <w:szCs w:val="18"/>
            </w:rPr>
          </w:pPr>
          <w:r>
            <w:rPr>
              <w:sz w:val="18"/>
              <w:szCs w:val="18"/>
            </w:rPr>
            <w:t>Лещев М.В</w:t>
          </w:r>
          <w:r w:rsidRPr="00E02DB7">
            <w:rPr>
              <w:sz w:val="18"/>
              <w:szCs w:val="18"/>
            </w:rPr>
            <w:t>.</w:t>
          </w:r>
        </w:p>
        <w:p w:rsidR="00D0386A" w:rsidRPr="00E02DB7" w:rsidRDefault="00D0386A">
          <w:pPr>
            <w:ind w:left="0" w:right="0" w:firstLine="0"/>
            <w:rPr>
              <w:sz w:val="18"/>
              <w:szCs w:val="18"/>
            </w:rPr>
          </w:pPr>
        </w:p>
      </w:tc>
      <w:tc>
        <w:tcPr>
          <w:tcW w:w="851" w:type="dxa"/>
          <w:tcBorders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jc w:val="center"/>
            <w:rPr>
              <w:noProof/>
              <w:sz w:val="20"/>
            </w:rPr>
          </w:pPr>
        </w:p>
        <w:p w:rsidR="00D0386A" w:rsidRDefault="00D0386A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4252" w:type="dxa"/>
          <w:vMerge w:val="restart"/>
          <w:vAlign w:val="center"/>
        </w:tcPr>
        <w:p w:rsidR="00D0386A" w:rsidRPr="003D58D3" w:rsidRDefault="00D0386A" w:rsidP="003D58D3">
          <w:pPr>
            <w:ind w:left="0" w:right="0" w:firstLine="0"/>
            <w:jc w:val="center"/>
            <w:rPr>
              <w:sz w:val="20"/>
              <w:lang w:eastAsia="en-US"/>
            </w:rPr>
          </w:pPr>
          <w:r w:rsidRPr="003D58D3">
            <w:rPr>
              <w:sz w:val="20"/>
              <w:lang w:eastAsia="en-US"/>
            </w:rPr>
            <w:t xml:space="preserve">Документация по планировке территории по ул. Острогожская в кадастровом квартале 36:34:0405036 в городском округе </w:t>
          </w:r>
        </w:p>
        <w:p w:rsidR="00D0386A" w:rsidRDefault="00D0386A" w:rsidP="003D58D3">
          <w:pPr>
            <w:ind w:left="0" w:right="0" w:firstLine="0"/>
            <w:jc w:val="center"/>
            <w:rPr>
              <w:sz w:val="20"/>
            </w:rPr>
          </w:pPr>
          <w:r w:rsidRPr="003D58D3">
            <w:rPr>
              <w:sz w:val="20"/>
              <w:lang w:eastAsia="en-US"/>
            </w:rPr>
            <w:t>город Воронеж</w:t>
          </w:r>
        </w:p>
      </w:tc>
      <w:tc>
        <w:tcPr>
          <w:tcW w:w="851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Стадия</w:t>
          </w:r>
        </w:p>
      </w:tc>
      <w:tc>
        <w:tcPr>
          <w:tcW w:w="708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Лист</w:t>
          </w:r>
        </w:p>
      </w:tc>
      <w:tc>
        <w:tcPr>
          <w:tcW w:w="709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Листов</w:t>
          </w:r>
        </w:p>
      </w:tc>
    </w:tr>
    <w:tr w:rsidR="00D0386A" w:rsidTr="003D58D3">
      <w:trPr>
        <w:cantSplit/>
        <w:trHeight w:hRule="exact" w:val="284"/>
      </w:trPr>
      <w:tc>
        <w:tcPr>
          <w:tcW w:w="1162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Pr="00E02DB7" w:rsidRDefault="00D0386A">
          <w:pPr>
            <w:ind w:left="0" w:right="0" w:firstLine="0"/>
            <w:rPr>
              <w:sz w:val="18"/>
              <w:szCs w:val="18"/>
            </w:rPr>
          </w:pPr>
          <w:r w:rsidRPr="00E02DB7">
            <w:rPr>
              <w:sz w:val="18"/>
              <w:szCs w:val="18"/>
            </w:rPr>
            <w:t xml:space="preserve"> Спец.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Pr="00E02DB7" w:rsidRDefault="00D0386A">
          <w:pPr>
            <w:ind w:left="0" w:right="0" w:firstLine="0"/>
            <w:rPr>
              <w:sz w:val="18"/>
              <w:szCs w:val="18"/>
            </w:rPr>
          </w:pPr>
          <w:r w:rsidRPr="00E02DB7">
            <w:rPr>
              <w:sz w:val="18"/>
              <w:szCs w:val="18"/>
            </w:rPr>
            <w:t>Кренева</w:t>
          </w:r>
          <w:r>
            <w:rPr>
              <w:sz w:val="18"/>
              <w:szCs w:val="18"/>
            </w:rPr>
            <w:t xml:space="preserve"> </w:t>
          </w:r>
          <w:r w:rsidRPr="00E02DB7">
            <w:rPr>
              <w:sz w:val="18"/>
              <w:szCs w:val="18"/>
            </w:rPr>
            <w:t>О.А.</w:t>
          </w: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4252" w:type="dxa"/>
          <w:vMerge/>
        </w:tcPr>
        <w:p w:rsidR="00D0386A" w:rsidRDefault="00D0386A">
          <w:pPr>
            <w:ind w:left="0" w:right="0" w:firstLine="0"/>
          </w:pPr>
        </w:p>
      </w:tc>
      <w:tc>
        <w:tcPr>
          <w:tcW w:w="851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szCs w:val="24"/>
            </w:rPr>
          </w:pPr>
          <w:r>
            <w:rPr>
              <w:szCs w:val="24"/>
            </w:rPr>
            <w:t>ППТ</w:t>
          </w:r>
        </w:p>
      </w:tc>
      <w:tc>
        <w:tcPr>
          <w:tcW w:w="708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szCs w:val="24"/>
            </w:rPr>
          </w:pPr>
          <w:r>
            <w:fldChar w:fldCharType="begin"/>
          </w:r>
          <w:r>
            <w:instrText>PAGE \* MERGEFORMAT</w:instrText>
          </w:r>
          <w:r>
            <w:fldChar w:fldCharType="separate"/>
          </w:r>
          <w:r w:rsidR="000E7427">
            <w:rPr>
              <w:noProof/>
            </w:rPr>
            <w:t>4</w:t>
          </w:r>
          <w:r>
            <w:fldChar w:fldCharType="end"/>
          </w:r>
        </w:p>
      </w:tc>
      <w:tc>
        <w:tcPr>
          <w:tcW w:w="709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szCs w:val="24"/>
            </w:rPr>
          </w:pPr>
        </w:p>
      </w:tc>
    </w:tr>
    <w:tr w:rsidR="00D0386A" w:rsidTr="003D58D3">
      <w:trPr>
        <w:cantSplit/>
        <w:trHeight w:hRule="exact" w:val="284"/>
      </w:trPr>
      <w:tc>
        <w:tcPr>
          <w:tcW w:w="1162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Pr="00E02DB7" w:rsidRDefault="00D0386A" w:rsidP="0050251D">
          <w:pPr>
            <w:ind w:left="0" w:right="0" w:firstLine="0"/>
            <w:rPr>
              <w:sz w:val="18"/>
              <w:szCs w:val="18"/>
            </w:rPr>
          </w:pPr>
          <w:r w:rsidRPr="00E02DB7">
            <w:rPr>
              <w:sz w:val="18"/>
              <w:szCs w:val="18"/>
            </w:rPr>
            <w:t xml:space="preserve"> 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Pr="00E02DB7" w:rsidRDefault="00D0386A">
          <w:pPr>
            <w:ind w:left="0" w:right="0" w:firstLine="0"/>
            <w:rPr>
              <w:sz w:val="18"/>
              <w:szCs w:val="18"/>
            </w:rPr>
          </w:pP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4252" w:type="dxa"/>
          <w:vMerge/>
        </w:tcPr>
        <w:p w:rsidR="00D0386A" w:rsidRDefault="00D0386A">
          <w:pPr>
            <w:ind w:left="0" w:right="0" w:firstLine="0"/>
          </w:pPr>
        </w:p>
      </w:tc>
      <w:tc>
        <w:tcPr>
          <w:tcW w:w="2268" w:type="dxa"/>
          <w:gridSpan w:val="3"/>
          <w:vMerge w:val="restart"/>
          <w:vAlign w:val="center"/>
        </w:tcPr>
        <w:p w:rsidR="00D0386A" w:rsidRDefault="00D0386A" w:rsidP="00B87D06">
          <w:pPr>
            <w:ind w:left="0" w:right="0" w:firstLine="0"/>
            <w:jc w:val="center"/>
            <w:rPr>
              <w:b/>
              <w:spacing w:val="-20"/>
            </w:rPr>
          </w:pPr>
          <w:r w:rsidRPr="0050251D">
            <w:rPr>
              <w:iCs/>
              <w:color w:val="000000"/>
              <w:szCs w:val="24"/>
              <w:lang w:eastAsia="en-US"/>
            </w:rPr>
            <w:t>ООО АПБ «Вега-14»</w:t>
          </w:r>
        </w:p>
      </w:tc>
    </w:tr>
    <w:tr w:rsidR="00D0386A" w:rsidTr="003D58D3">
      <w:trPr>
        <w:cantSplit/>
        <w:trHeight w:hRule="exact" w:val="284"/>
      </w:trPr>
      <w:tc>
        <w:tcPr>
          <w:tcW w:w="1162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4252" w:type="dxa"/>
          <w:vMerge/>
        </w:tcPr>
        <w:p w:rsidR="00D0386A" w:rsidRDefault="00D0386A">
          <w:pPr>
            <w:ind w:left="0" w:right="0" w:firstLine="0"/>
          </w:pPr>
        </w:p>
      </w:tc>
      <w:tc>
        <w:tcPr>
          <w:tcW w:w="2268" w:type="dxa"/>
          <w:gridSpan w:val="3"/>
          <w:vMerge/>
        </w:tcPr>
        <w:p w:rsidR="00D0386A" w:rsidRDefault="00D0386A">
          <w:pPr>
            <w:ind w:left="0" w:right="0" w:firstLine="0"/>
          </w:pPr>
        </w:p>
      </w:tc>
    </w:tr>
    <w:tr w:rsidR="00D0386A" w:rsidTr="003D58D3">
      <w:trPr>
        <w:cantSplit/>
        <w:trHeight w:hRule="exact" w:val="284"/>
      </w:trPr>
      <w:tc>
        <w:tcPr>
          <w:tcW w:w="1162" w:type="dxa"/>
          <w:gridSpan w:val="2"/>
          <w:tcBorders>
            <w:top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1106" w:type="dxa"/>
          <w:gridSpan w:val="2"/>
          <w:tcBorders>
            <w:top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851" w:type="dxa"/>
          <w:tcBorders>
            <w:top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4252" w:type="dxa"/>
          <w:vMerge/>
        </w:tcPr>
        <w:p w:rsidR="00D0386A" w:rsidRDefault="00D0386A">
          <w:pPr>
            <w:ind w:left="0" w:right="0" w:firstLine="0"/>
          </w:pPr>
        </w:p>
      </w:tc>
      <w:tc>
        <w:tcPr>
          <w:tcW w:w="2268" w:type="dxa"/>
          <w:gridSpan w:val="3"/>
          <w:vMerge/>
        </w:tcPr>
        <w:p w:rsidR="00D0386A" w:rsidRDefault="00D0386A">
          <w:pPr>
            <w:ind w:left="0" w:right="0" w:firstLine="0"/>
          </w:pPr>
        </w:p>
      </w:tc>
    </w:tr>
  </w:tbl>
  <w:p w:rsidR="00D0386A" w:rsidRDefault="000E7427">
    <w:pPr>
      <w:pStyle w:val="af4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>
              <wp:simplePos x="0" y="0"/>
              <wp:positionH relativeFrom="page">
                <wp:posOffset>252095</wp:posOffset>
              </wp:positionH>
              <wp:positionV relativeFrom="page">
                <wp:posOffset>7276465</wp:posOffset>
              </wp:positionV>
              <wp:extent cx="494665" cy="3237865"/>
              <wp:effectExtent l="0" t="0" r="0" b="635"/>
              <wp:wrapNone/>
              <wp:docPr id="1" name="Надпись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94665" cy="3237865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</a:ln>
                    </wps:spPr>
                    <wps:txbx>
                      <w:txbxContent>
                        <w:tbl>
                          <w:tblPr>
                            <w:tblW w:w="681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57" w:type="dxa"/>
                              <w:right w:w="57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D0386A">
                            <w:trPr>
                              <w:cantSplit/>
                              <w:trHeight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D0386A" w:rsidRDefault="00D0386A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Cs/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D0386A" w:rsidRDefault="00D0386A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  <w:tr w:rsidR="00D0386A">
                            <w:trPr>
                              <w:cantSplit/>
                              <w:trHeight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D0386A" w:rsidRDefault="00D0386A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Cs/>
                                    <w:sz w:val="18"/>
                                    <w:szCs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D0386A" w:rsidRDefault="00D0386A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  <w:tr w:rsidR="00D0386A">
                            <w:trPr>
                              <w:cantSplit/>
                              <w:trHeight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D0386A" w:rsidRDefault="00D0386A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Cs/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D0386A" w:rsidRDefault="00D0386A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:rsidR="00D0386A" w:rsidRDefault="00D0386A"/>
                      </w:txbxContent>
                    </wps:txbx>
                    <wps:bodyPr wrap="square" lIns="72000" tIns="0" rIns="72000" bIns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Надпись 20" o:spid="_x0000_s1039" type="#_x0000_t202" style="position:absolute;left:0;text-align:left;margin-left:19.85pt;margin-top:572.95pt;width:38.95pt;height:254.95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" filled="f" stroked="f" strokeweight="1pt">
              <v:path arrowok="t"/>
              <v:textbox inset="2mm,0,2mm,0">
                <w:txbxContent>
                  <w:tbl>
                    <w:tblPr>
                      <w:tblW w:w="681" w:type="dxa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  <w:insideV w:val="single" w:sz="12" w:space="0" w:color="auto"/>
                      </w:tblBorders>
                      <w:tblLayout w:type="fixed"/>
                      <w:tblCellMar>
                        <w:left w:w="57" w:type="dxa"/>
                        <w:right w:w="57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D0386A">
                      <w:trPr>
                        <w:cantSplit/>
                        <w:trHeight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D0386A" w:rsidRDefault="00D0386A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bCs/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D0386A" w:rsidRDefault="00D0386A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 w:rsidR="00D0386A">
                      <w:trPr>
                        <w:cantSplit/>
                        <w:trHeight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D0386A" w:rsidRDefault="00D0386A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bCs/>
                              <w:sz w:val="18"/>
                              <w:szCs w:val="18"/>
                            </w:rPr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D0386A" w:rsidRDefault="00D0386A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 w:rsidR="00D0386A">
                      <w:trPr>
                        <w:cantSplit/>
                        <w:trHeight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D0386A" w:rsidRDefault="00D0386A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bCs/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D0386A" w:rsidRDefault="00D0386A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:rsidR="00D0386A" w:rsidRDefault="00D0386A"/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28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567"/>
      <w:gridCol w:w="570"/>
      <w:gridCol w:w="567"/>
      <w:gridCol w:w="567"/>
      <w:gridCol w:w="852"/>
      <w:gridCol w:w="570"/>
      <w:gridCol w:w="6067"/>
      <w:gridCol w:w="564"/>
    </w:tblGrid>
    <w:tr w:rsidR="00D0386A" w:rsidTr="006E05A0">
      <w:trPr>
        <w:cantSplit/>
        <w:trHeight w:hRule="exact" w:val="284"/>
      </w:trPr>
      <w:tc>
        <w:tcPr>
          <w:tcW w:w="567" w:type="dxa"/>
          <w:tcBorders>
            <w:bottom w:val="single" w:sz="6" w:space="0" w:color="auto"/>
          </w:tcBorders>
          <w:vAlign w:val="center"/>
        </w:tcPr>
        <w:p w:rsidR="00D0386A" w:rsidRDefault="00D0386A" w:rsidP="009C4FF6">
          <w:pPr>
            <w:ind w:left="0" w:right="0" w:firstLine="0"/>
            <w:rPr>
              <w:sz w:val="18"/>
            </w:rPr>
          </w:pPr>
        </w:p>
      </w:tc>
      <w:tc>
        <w:tcPr>
          <w:tcW w:w="570" w:type="dxa"/>
          <w:tcBorders>
            <w:bottom w:val="single" w:sz="6" w:space="0" w:color="auto"/>
          </w:tcBorders>
          <w:vAlign w:val="center"/>
        </w:tcPr>
        <w:p w:rsidR="00D0386A" w:rsidRDefault="00D0386A" w:rsidP="009C4FF6">
          <w:pPr>
            <w:ind w:left="0" w:right="0" w:firstLine="0"/>
            <w:rPr>
              <w:sz w:val="18"/>
            </w:rPr>
          </w:pPr>
        </w:p>
      </w:tc>
      <w:tc>
        <w:tcPr>
          <w:tcW w:w="567" w:type="dxa"/>
          <w:tcBorders>
            <w:bottom w:val="single" w:sz="6" w:space="0" w:color="auto"/>
          </w:tcBorders>
          <w:vAlign w:val="center"/>
        </w:tcPr>
        <w:p w:rsidR="00D0386A" w:rsidRDefault="00D0386A" w:rsidP="009C4FF6">
          <w:pPr>
            <w:ind w:left="0" w:right="0" w:firstLine="0"/>
            <w:rPr>
              <w:sz w:val="18"/>
            </w:rPr>
          </w:pPr>
        </w:p>
      </w:tc>
      <w:tc>
        <w:tcPr>
          <w:tcW w:w="567" w:type="dxa"/>
          <w:tcBorders>
            <w:bottom w:val="single" w:sz="6" w:space="0" w:color="auto"/>
          </w:tcBorders>
          <w:vAlign w:val="center"/>
        </w:tcPr>
        <w:p w:rsidR="00D0386A" w:rsidRDefault="00D0386A" w:rsidP="009C4FF6">
          <w:pPr>
            <w:ind w:left="0" w:right="0" w:firstLine="0"/>
            <w:rPr>
              <w:sz w:val="18"/>
            </w:rPr>
          </w:pPr>
        </w:p>
      </w:tc>
      <w:tc>
        <w:tcPr>
          <w:tcW w:w="852" w:type="dxa"/>
          <w:tcBorders>
            <w:bottom w:val="single" w:sz="6" w:space="0" w:color="auto"/>
          </w:tcBorders>
          <w:vAlign w:val="center"/>
        </w:tcPr>
        <w:p w:rsidR="00D0386A" w:rsidRDefault="00D0386A" w:rsidP="009C4FF6">
          <w:pPr>
            <w:ind w:left="0" w:right="0" w:firstLine="0"/>
            <w:rPr>
              <w:sz w:val="18"/>
            </w:rPr>
          </w:pPr>
        </w:p>
      </w:tc>
      <w:tc>
        <w:tcPr>
          <w:tcW w:w="570" w:type="dxa"/>
          <w:tcBorders>
            <w:bottom w:val="single" w:sz="6" w:space="0" w:color="auto"/>
          </w:tcBorders>
          <w:vAlign w:val="center"/>
        </w:tcPr>
        <w:p w:rsidR="00D0386A" w:rsidRDefault="00D0386A" w:rsidP="009C4FF6">
          <w:pPr>
            <w:ind w:left="0" w:right="0" w:firstLine="0"/>
            <w:rPr>
              <w:sz w:val="18"/>
            </w:rPr>
          </w:pPr>
        </w:p>
      </w:tc>
      <w:tc>
        <w:tcPr>
          <w:tcW w:w="6067" w:type="dxa"/>
          <w:vMerge w:val="restart"/>
          <w:vAlign w:val="center"/>
        </w:tcPr>
        <w:p w:rsidR="00D0386A" w:rsidRDefault="00D0386A" w:rsidP="009C4FF6">
          <w:pPr>
            <w:ind w:left="0" w:right="0" w:firstLine="0"/>
            <w:jc w:val="center"/>
            <w:rPr>
              <w:szCs w:val="24"/>
            </w:rPr>
          </w:pPr>
          <w:r w:rsidRPr="0019408B">
            <w:rPr>
              <w:bCs/>
              <w:szCs w:val="24"/>
            </w:rPr>
            <w:t>349-04-25-ППТ</w:t>
          </w:r>
        </w:p>
      </w:tc>
      <w:tc>
        <w:tcPr>
          <w:tcW w:w="564" w:type="dxa"/>
          <w:vAlign w:val="center"/>
        </w:tcPr>
        <w:p w:rsidR="00D0386A" w:rsidRDefault="00D0386A" w:rsidP="009C4FF6">
          <w:pPr>
            <w:ind w:left="0" w:right="0" w:firstLine="0"/>
            <w:rPr>
              <w:sz w:val="18"/>
            </w:rPr>
          </w:pPr>
          <w:r>
            <w:rPr>
              <w:b/>
              <w:sz w:val="18"/>
              <w:szCs w:val="18"/>
            </w:rPr>
            <w:t>Лист</w:t>
          </w:r>
        </w:p>
      </w:tc>
    </w:tr>
    <w:tr w:rsidR="00D0386A" w:rsidTr="006E05A0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</w:tcBorders>
          <w:vAlign w:val="center"/>
        </w:tcPr>
        <w:p w:rsidR="00D0386A" w:rsidRDefault="00D0386A" w:rsidP="009C4FF6">
          <w:pPr>
            <w:ind w:left="0" w:right="0" w:firstLine="0"/>
            <w:rPr>
              <w:sz w:val="18"/>
            </w:rPr>
          </w:pPr>
        </w:p>
      </w:tc>
      <w:tc>
        <w:tcPr>
          <w:tcW w:w="570" w:type="dxa"/>
          <w:tcBorders>
            <w:top w:val="single" w:sz="6" w:space="0" w:color="auto"/>
          </w:tcBorders>
          <w:vAlign w:val="center"/>
        </w:tcPr>
        <w:p w:rsidR="00D0386A" w:rsidRDefault="00D0386A" w:rsidP="009C4FF6">
          <w:pPr>
            <w:ind w:left="0" w:right="0" w:firstLine="0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  <w:vAlign w:val="center"/>
        </w:tcPr>
        <w:p w:rsidR="00D0386A" w:rsidRDefault="00D0386A" w:rsidP="009C4FF6">
          <w:pPr>
            <w:ind w:left="0" w:right="0" w:firstLine="0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  <w:vAlign w:val="center"/>
        </w:tcPr>
        <w:p w:rsidR="00D0386A" w:rsidRDefault="00D0386A" w:rsidP="009C4FF6">
          <w:pPr>
            <w:ind w:left="0" w:right="0" w:firstLine="0"/>
            <w:rPr>
              <w:sz w:val="18"/>
            </w:rPr>
          </w:pPr>
        </w:p>
      </w:tc>
      <w:tc>
        <w:tcPr>
          <w:tcW w:w="852" w:type="dxa"/>
          <w:tcBorders>
            <w:top w:val="single" w:sz="6" w:space="0" w:color="auto"/>
          </w:tcBorders>
          <w:vAlign w:val="center"/>
        </w:tcPr>
        <w:p w:rsidR="00D0386A" w:rsidRDefault="00D0386A" w:rsidP="009C4FF6">
          <w:pPr>
            <w:ind w:left="0" w:right="0" w:firstLine="0"/>
            <w:rPr>
              <w:sz w:val="18"/>
            </w:rPr>
          </w:pPr>
        </w:p>
      </w:tc>
      <w:tc>
        <w:tcPr>
          <w:tcW w:w="570" w:type="dxa"/>
          <w:tcBorders>
            <w:top w:val="single" w:sz="6" w:space="0" w:color="auto"/>
          </w:tcBorders>
          <w:vAlign w:val="center"/>
        </w:tcPr>
        <w:p w:rsidR="00D0386A" w:rsidRDefault="00D0386A" w:rsidP="009C4FF6">
          <w:pPr>
            <w:ind w:left="0" w:right="0" w:firstLine="0"/>
            <w:rPr>
              <w:sz w:val="18"/>
            </w:rPr>
          </w:pPr>
        </w:p>
      </w:tc>
      <w:tc>
        <w:tcPr>
          <w:tcW w:w="6067" w:type="dxa"/>
          <w:vMerge/>
        </w:tcPr>
        <w:p w:rsidR="00D0386A" w:rsidRDefault="00D0386A" w:rsidP="009C4FF6">
          <w:pPr>
            <w:ind w:left="0" w:right="0" w:firstLine="0"/>
            <w:rPr>
              <w:lang w:val="en-US"/>
            </w:rPr>
          </w:pPr>
        </w:p>
      </w:tc>
      <w:tc>
        <w:tcPr>
          <w:tcW w:w="564" w:type="dxa"/>
          <w:vMerge w:val="restart"/>
          <w:vAlign w:val="center"/>
        </w:tcPr>
        <w:p w:rsidR="00D0386A" w:rsidRDefault="00D0386A" w:rsidP="009C4FF6">
          <w:pPr>
            <w:ind w:left="0" w:right="0" w:firstLine="0"/>
            <w:jc w:val="center"/>
          </w:pPr>
          <w:r>
            <w:rPr>
              <w:rStyle w:val="af6"/>
              <w:szCs w:val="24"/>
            </w:rPr>
            <w:fldChar w:fldCharType="begin"/>
          </w:r>
          <w:r>
            <w:rPr>
              <w:rStyle w:val="af6"/>
              <w:szCs w:val="24"/>
            </w:rPr>
            <w:instrText xml:space="preserve"> PAGE </w:instrText>
          </w:r>
          <w:r>
            <w:rPr>
              <w:rStyle w:val="af6"/>
              <w:szCs w:val="24"/>
            </w:rPr>
            <w:fldChar w:fldCharType="separate"/>
          </w:r>
          <w:r w:rsidR="000E7427">
            <w:rPr>
              <w:rStyle w:val="af6"/>
              <w:noProof/>
              <w:szCs w:val="24"/>
            </w:rPr>
            <w:t>14</w:t>
          </w:r>
          <w:r>
            <w:rPr>
              <w:rStyle w:val="af6"/>
              <w:szCs w:val="24"/>
            </w:rPr>
            <w:fldChar w:fldCharType="end"/>
          </w:r>
        </w:p>
      </w:tc>
    </w:tr>
    <w:tr w:rsidR="00D0386A" w:rsidTr="006E05A0">
      <w:trPr>
        <w:cantSplit/>
        <w:trHeight w:hRule="exact" w:val="284"/>
      </w:trPr>
      <w:tc>
        <w:tcPr>
          <w:tcW w:w="567" w:type="dxa"/>
          <w:vAlign w:val="center"/>
        </w:tcPr>
        <w:p w:rsidR="00D0386A" w:rsidRDefault="00D0386A" w:rsidP="009C4FF6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Изм.</w:t>
          </w:r>
        </w:p>
      </w:tc>
      <w:tc>
        <w:tcPr>
          <w:tcW w:w="570" w:type="dxa"/>
          <w:vAlign w:val="center"/>
        </w:tcPr>
        <w:p w:rsidR="00D0386A" w:rsidRDefault="00D0386A" w:rsidP="009C4FF6">
          <w:pPr>
            <w:ind w:left="0" w:right="0" w:firstLine="0"/>
            <w:jc w:val="center"/>
            <w:rPr>
              <w:b/>
              <w:spacing w:val="-20"/>
              <w:sz w:val="18"/>
              <w:szCs w:val="18"/>
            </w:rPr>
          </w:pPr>
          <w:r>
            <w:rPr>
              <w:b/>
              <w:spacing w:val="-20"/>
              <w:sz w:val="18"/>
              <w:szCs w:val="18"/>
            </w:rPr>
            <w:t>Кол.уч.</w:t>
          </w:r>
        </w:p>
      </w:tc>
      <w:tc>
        <w:tcPr>
          <w:tcW w:w="567" w:type="dxa"/>
          <w:vAlign w:val="center"/>
        </w:tcPr>
        <w:p w:rsidR="00D0386A" w:rsidRDefault="00D0386A" w:rsidP="009C4FF6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Лист</w:t>
          </w:r>
        </w:p>
      </w:tc>
      <w:tc>
        <w:tcPr>
          <w:tcW w:w="567" w:type="dxa"/>
          <w:vAlign w:val="center"/>
        </w:tcPr>
        <w:p w:rsidR="00D0386A" w:rsidRDefault="00D0386A" w:rsidP="009C4FF6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№док.</w:t>
          </w:r>
        </w:p>
      </w:tc>
      <w:tc>
        <w:tcPr>
          <w:tcW w:w="852" w:type="dxa"/>
          <w:vAlign w:val="center"/>
        </w:tcPr>
        <w:p w:rsidR="00D0386A" w:rsidRDefault="00D0386A" w:rsidP="009C4FF6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Подпись</w:t>
          </w:r>
        </w:p>
      </w:tc>
      <w:tc>
        <w:tcPr>
          <w:tcW w:w="570" w:type="dxa"/>
          <w:vAlign w:val="center"/>
        </w:tcPr>
        <w:p w:rsidR="00D0386A" w:rsidRDefault="00D0386A" w:rsidP="009C4FF6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Дата</w:t>
          </w:r>
        </w:p>
      </w:tc>
      <w:tc>
        <w:tcPr>
          <w:tcW w:w="6067" w:type="dxa"/>
          <w:vMerge/>
          <w:vAlign w:val="center"/>
        </w:tcPr>
        <w:p w:rsidR="00D0386A" w:rsidRDefault="00D0386A" w:rsidP="009C4FF6">
          <w:pPr>
            <w:ind w:left="0" w:right="0" w:firstLine="0"/>
            <w:jc w:val="center"/>
            <w:rPr>
              <w:lang w:val="en-US"/>
            </w:rPr>
          </w:pPr>
        </w:p>
      </w:tc>
      <w:tc>
        <w:tcPr>
          <w:tcW w:w="564" w:type="dxa"/>
          <w:vMerge/>
          <w:vAlign w:val="center"/>
        </w:tcPr>
        <w:p w:rsidR="00D0386A" w:rsidRDefault="00D0386A" w:rsidP="009C4FF6">
          <w:pPr>
            <w:ind w:left="0" w:right="0" w:firstLine="0"/>
            <w:jc w:val="center"/>
            <w:rPr>
              <w:lang w:val="en-US"/>
            </w:rPr>
          </w:pPr>
        </w:p>
      </w:tc>
    </w:tr>
  </w:tbl>
  <w:p w:rsidR="00D0386A" w:rsidRDefault="000E7427">
    <w:pPr>
      <w:pStyle w:val="af4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82304" behindDoc="0" locked="0" layoutInCell="1" allowOverlap="1">
              <wp:simplePos x="0" y="0"/>
              <wp:positionH relativeFrom="page">
                <wp:posOffset>252095</wp:posOffset>
              </wp:positionH>
              <wp:positionV relativeFrom="page">
                <wp:posOffset>7276465</wp:posOffset>
              </wp:positionV>
              <wp:extent cx="494665" cy="3237865"/>
              <wp:effectExtent l="0" t="0" r="0" b="635"/>
              <wp:wrapNone/>
              <wp:docPr id="20" name="Надпись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94665" cy="3237865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</a:ln>
                    </wps:spPr>
                    <wps:txbx>
                      <w:txbxContent>
                        <w:tbl>
                          <w:tblPr>
                            <w:tblW w:w="681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57" w:type="dxa"/>
                              <w:right w:w="57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D0386A">
                            <w:trPr>
                              <w:cantSplit/>
                              <w:trHeight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D0386A" w:rsidRDefault="00D0386A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Cs/>
                                    <w:sz w:val="18"/>
                                    <w:szCs w:val="18"/>
                                  </w:rPr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D0386A" w:rsidRDefault="00D0386A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  <w:tr w:rsidR="00D0386A">
                            <w:trPr>
                              <w:cantSplit/>
                              <w:trHeight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D0386A" w:rsidRDefault="00D0386A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Cs/>
                                    <w:sz w:val="18"/>
                                    <w:szCs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D0386A" w:rsidRDefault="00D0386A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  <w:tr w:rsidR="00D0386A">
                            <w:trPr>
                              <w:cantSplit/>
                              <w:trHeight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D0386A" w:rsidRDefault="00D0386A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Cs/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D0386A" w:rsidRDefault="00D0386A">
                                <w:pPr>
                                  <w:ind w:left="0" w:right="0" w:firstLine="0"/>
                                  <w:jc w:val="center"/>
                                  <w:rPr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:rsidR="00D0386A" w:rsidRDefault="00D0386A"/>
                      </w:txbxContent>
                    </wps:txbx>
                    <wps:bodyPr wrap="square" lIns="72000" tIns="0" rIns="72000" bIns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0" type="#_x0000_t202" style="position:absolute;left:0;text-align:left;margin-left:19.85pt;margin-top:572.95pt;width:38.95pt;height:254.95pt;z-index:25168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" filled="f" stroked="f" strokeweight="1pt">
              <v:path arrowok="t"/>
              <v:textbox inset="2mm,0,2mm,0">
                <w:txbxContent>
                  <w:tbl>
                    <w:tblPr>
                      <w:tblW w:w="681" w:type="dxa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  <w:insideV w:val="single" w:sz="12" w:space="0" w:color="auto"/>
                      </w:tblBorders>
                      <w:tblLayout w:type="fixed"/>
                      <w:tblCellMar>
                        <w:left w:w="57" w:type="dxa"/>
                        <w:right w:w="57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D0386A">
                      <w:trPr>
                        <w:cantSplit/>
                        <w:trHeight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D0386A" w:rsidRDefault="00D0386A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bCs/>
                              <w:sz w:val="18"/>
                              <w:szCs w:val="18"/>
                            </w:rPr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D0386A" w:rsidRDefault="00D0386A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 w:rsidR="00D0386A">
                      <w:trPr>
                        <w:cantSplit/>
                        <w:trHeight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D0386A" w:rsidRDefault="00D0386A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bCs/>
                              <w:sz w:val="18"/>
                              <w:szCs w:val="18"/>
                            </w:rPr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D0386A" w:rsidRDefault="00D0386A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  <w:tr w:rsidR="00D0386A">
                      <w:trPr>
                        <w:cantSplit/>
                        <w:trHeight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D0386A" w:rsidRDefault="00D0386A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bCs/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D0386A" w:rsidRDefault="00D0386A">
                          <w:pPr>
                            <w:ind w:left="0" w:right="0" w:firstLine="0"/>
                            <w:jc w:val="center"/>
                            <w:rPr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:rsidR="00D0386A" w:rsidRDefault="00D0386A"/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86A" w:rsidRDefault="00D0386A">
    <w:pPr>
      <w:ind w:left="0" w:firstLine="0"/>
    </w:pPr>
  </w:p>
  <w:tbl>
    <w:tblPr>
      <w:tblW w:w="10206" w:type="dxa"/>
      <w:tblInd w:w="17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595"/>
      <w:gridCol w:w="567"/>
      <w:gridCol w:w="539"/>
      <w:gridCol w:w="567"/>
      <w:gridCol w:w="851"/>
      <w:gridCol w:w="567"/>
      <w:gridCol w:w="3912"/>
      <w:gridCol w:w="851"/>
      <w:gridCol w:w="794"/>
      <w:gridCol w:w="963"/>
    </w:tblGrid>
    <w:tr w:rsidR="00D0386A">
      <w:trPr>
        <w:cantSplit/>
        <w:trHeight w:hRule="exact" w:val="284"/>
      </w:trPr>
      <w:tc>
        <w:tcPr>
          <w:tcW w:w="595" w:type="dxa"/>
          <w:tcBorders>
            <w:bottom w:val="single" w:sz="6" w:space="0" w:color="auto"/>
          </w:tcBorders>
        </w:tcPr>
        <w:p w:rsidR="00D0386A" w:rsidRDefault="000E7427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1040" behindDoc="0" locked="0" layoutInCell="1" allowOverlap="1">
                    <wp:simplePos x="0" y="0"/>
                    <wp:positionH relativeFrom="page">
                      <wp:posOffset>-477520</wp:posOffset>
                    </wp:positionH>
                    <wp:positionV relativeFrom="page">
                      <wp:posOffset>-1530985</wp:posOffset>
                    </wp:positionV>
                    <wp:extent cx="494665" cy="3237865"/>
                    <wp:effectExtent l="0" t="0" r="0" b="635"/>
                    <wp:wrapNone/>
                    <wp:docPr id="6" name="Надпись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 bwMode="auto">
                            <a:xfrm>
                              <a:off x="0" y="0"/>
                              <a:ext cx="494665" cy="32378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txbx>
                            <w:txbxContent>
                              <w:p w:rsidR="00D0386A" w:rsidRDefault="00D0386A"/>
                            </w:txbxContent>
                          </wps:txbx>
                          <wps:bodyPr wrap="square" lIns="72000" tIns="0" rIns="72000" bIns="0"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41" type="#_x0000_t202" style="position:absolute;left:0;text-align:left;margin-left:-37.6pt;margin-top:-120.55pt;width:38.95pt;height:254.95pt;z-index: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" filled="f" stroked="f" strokeweight="1pt">
                    <v:path arrowok="t"/>
                    <v:textbox inset="2mm,0,2mm,0">
                      <w:txbxContent>
                        <w:p w:rsidR="00D0386A" w:rsidRDefault="00D0386A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bottom w:val="single" w:sz="6" w:space="0" w:color="auto"/>
          </w:tcBorders>
        </w:tcPr>
        <w:p w:rsidR="00D0386A" w:rsidRDefault="000E7427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2064" behindDoc="0" locked="0" layoutInCell="1" allowOverlap="1">
                    <wp:simplePos x="0" y="0"/>
                    <wp:positionH relativeFrom="page">
                      <wp:posOffset>-837565</wp:posOffset>
                    </wp:positionH>
                    <wp:positionV relativeFrom="page">
                      <wp:posOffset>-1530985</wp:posOffset>
                    </wp:positionV>
                    <wp:extent cx="494665" cy="3237865"/>
                    <wp:effectExtent l="0" t="0" r="0" b="635"/>
                    <wp:wrapNone/>
                    <wp:docPr id="7" name="Надпись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 bwMode="auto">
                            <a:xfrm>
                              <a:off x="0" y="0"/>
                              <a:ext cx="494665" cy="32378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txbx>
                            <w:txbxContent>
                              <w:p w:rsidR="00D0386A" w:rsidRDefault="00D0386A"/>
                            </w:txbxContent>
                          </wps:txbx>
                          <wps:bodyPr wrap="square" lIns="72000" tIns="0" rIns="72000" bIns="0"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_x0000_s1042" type="#_x0000_t202" style="position:absolute;left:0;text-align:left;margin-left:-65.95pt;margin-top:-120.55pt;width:38.95pt;height:254.95pt;z-index: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" filled="f" stroked="f" strokeweight="1pt">
                    <v:path arrowok="t"/>
                    <v:textbox inset="2mm,0,2mm,0">
                      <w:txbxContent>
                        <w:p w:rsidR="00D0386A" w:rsidRDefault="00D0386A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539" w:type="dxa"/>
          <w:tcBorders>
            <w:bottom w:val="single" w:sz="6" w:space="0" w:color="auto"/>
          </w:tcBorders>
        </w:tcPr>
        <w:p w:rsidR="00D0386A" w:rsidRDefault="000E7427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4112" behindDoc="0" locked="0" layoutInCell="1" allowOverlap="1">
                    <wp:simplePos x="0" y="0"/>
                    <wp:positionH relativeFrom="page">
                      <wp:posOffset>-1197610</wp:posOffset>
                    </wp:positionH>
                    <wp:positionV relativeFrom="page">
                      <wp:posOffset>-1530985</wp:posOffset>
                    </wp:positionV>
                    <wp:extent cx="494665" cy="3237865"/>
                    <wp:effectExtent l="0" t="0" r="0" b="635"/>
                    <wp:wrapNone/>
                    <wp:docPr id="8" name="Надпись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 bwMode="auto">
                            <a:xfrm>
                              <a:off x="0" y="0"/>
                              <a:ext cx="494665" cy="32378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txbx>
                            <w:txbxContent>
                              <w:p w:rsidR="00D0386A" w:rsidRDefault="00D0386A"/>
                            </w:txbxContent>
                          </wps:txbx>
                          <wps:bodyPr wrap="square" lIns="72000" tIns="0" rIns="72000" bIns="0"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_x0000_s1043" type="#_x0000_t202" style="position:absolute;left:0;text-align:left;margin-left:-94.3pt;margin-top:-120.55pt;width:38.95pt;height:254.95pt;z-index: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" filled="f" stroked="f" strokeweight="1pt">
                    <v:path arrowok="t"/>
                    <v:textbox inset="2mm,0,2mm,0">
                      <w:txbxContent>
                        <w:p w:rsidR="00D0386A" w:rsidRDefault="00D0386A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bottom w:val="single" w:sz="6" w:space="0" w:color="auto"/>
          </w:tcBorders>
        </w:tcPr>
        <w:p w:rsidR="00D0386A" w:rsidRDefault="000E7427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5136" behindDoc="0" locked="0" layoutInCell="1" allowOverlap="1">
                    <wp:simplePos x="0" y="0"/>
                    <wp:positionH relativeFrom="page">
                      <wp:posOffset>-1557655</wp:posOffset>
                    </wp:positionH>
                    <wp:positionV relativeFrom="page">
                      <wp:posOffset>-1530985</wp:posOffset>
                    </wp:positionV>
                    <wp:extent cx="494665" cy="3237865"/>
                    <wp:effectExtent l="0" t="0" r="0" b="635"/>
                    <wp:wrapNone/>
                    <wp:docPr id="9" name="Надпись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 bwMode="auto">
                            <a:xfrm>
                              <a:off x="0" y="0"/>
                              <a:ext cx="494665" cy="32378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txbx>
                            <w:txbxContent>
                              <w:p w:rsidR="00D0386A" w:rsidRDefault="00D0386A"/>
                            </w:txbxContent>
                          </wps:txbx>
                          <wps:bodyPr wrap="square" lIns="72000" tIns="0" rIns="72000" bIns="0"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_x0000_s1044" type="#_x0000_t202" style="position:absolute;left:0;text-align:left;margin-left:-122.65pt;margin-top:-120.55pt;width:38.95pt;height:254.95pt;z-index:25167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" filled="f" stroked="f" strokeweight="1pt">
                    <v:path arrowok="t"/>
                    <v:textbox inset="2mm,0,2mm,0">
                      <w:txbxContent>
                        <w:p w:rsidR="00D0386A" w:rsidRDefault="00D0386A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851" w:type="dxa"/>
          <w:tcBorders>
            <w:bottom w:val="single" w:sz="6" w:space="0" w:color="auto"/>
          </w:tcBorders>
        </w:tcPr>
        <w:p w:rsidR="00D0386A" w:rsidRDefault="000E7427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6160" behindDoc="0" locked="0" layoutInCell="1" allowOverlap="1">
                    <wp:simplePos x="0" y="0"/>
                    <wp:positionH relativeFrom="page">
                      <wp:posOffset>-1917700</wp:posOffset>
                    </wp:positionH>
                    <wp:positionV relativeFrom="page">
                      <wp:posOffset>-1530985</wp:posOffset>
                    </wp:positionV>
                    <wp:extent cx="494665" cy="3237865"/>
                    <wp:effectExtent l="0" t="0" r="0" b="635"/>
                    <wp:wrapNone/>
                    <wp:docPr id="10" name="Надпись 1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 bwMode="auto">
                            <a:xfrm>
                              <a:off x="0" y="0"/>
                              <a:ext cx="494665" cy="32378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txbx>
                            <w:txbxContent>
                              <w:p w:rsidR="00D0386A" w:rsidRDefault="00D0386A"/>
                            </w:txbxContent>
                          </wps:txbx>
                          <wps:bodyPr wrap="square" lIns="72000" tIns="0" rIns="72000" bIns="0"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_x0000_s1045" type="#_x0000_t202" style="position:absolute;left:0;text-align:left;margin-left:-151pt;margin-top:-120.55pt;width:38.95pt;height:254.95pt;z-index:25167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" filled="f" stroked="f" strokeweight="1pt">
                    <v:path arrowok="t"/>
                    <v:textbox inset="2mm,0,2mm,0">
                      <w:txbxContent>
                        <w:p w:rsidR="00D0386A" w:rsidRDefault="00D0386A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bottom w:val="single" w:sz="6" w:space="0" w:color="auto"/>
          </w:tcBorders>
        </w:tcPr>
        <w:p w:rsidR="00D0386A" w:rsidRDefault="000E7427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0016" behindDoc="0" locked="0" layoutInCell="1" allowOverlap="1">
                    <wp:simplePos x="0" y="0"/>
                    <wp:positionH relativeFrom="page">
                      <wp:posOffset>-2520950</wp:posOffset>
                    </wp:positionH>
                    <wp:positionV relativeFrom="page">
                      <wp:posOffset>-1801495</wp:posOffset>
                    </wp:positionV>
                    <wp:extent cx="494665" cy="3237865"/>
                    <wp:effectExtent l="0" t="0" r="0" b="635"/>
                    <wp:wrapNone/>
                    <wp:docPr id="11" name="Надпись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 bwMode="auto">
                            <a:xfrm>
                              <a:off x="0" y="0"/>
                              <a:ext cx="494665" cy="32378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txbx>
                            <w:txbxContent>
                              <w:p w:rsidR="00D0386A" w:rsidRDefault="00D0386A"/>
                            </w:txbxContent>
                          </wps:txbx>
                          <wps:bodyPr wrap="square" lIns="72000" tIns="0" rIns="72000" bIns="0"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_x0000_s1046" type="#_x0000_t202" style="position:absolute;left:0;text-align:left;margin-left:-198.5pt;margin-top:-141.85pt;width:38.95pt;height:254.95pt;z-index: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" filled="f" stroked="f" strokeweight="1pt">
                    <v:path arrowok="t"/>
                    <v:textbox inset="2mm,0,2mm,0">
                      <w:txbxContent>
                        <w:p w:rsidR="00D0386A" w:rsidRDefault="00D0386A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6520" w:type="dxa"/>
          <w:gridSpan w:val="4"/>
          <w:vMerge w:val="restart"/>
          <w:vAlign w:val="center"/>
        </w:tcPr>
        <w:p w:rsidR="00D0386A" w:rsidRDefault="00D0386A">
          <w:pPr>
            <w:ind w:firstLine="0"/>
            <w:jc w:val="center"/>
          </w:pPr>
          <w:r>
            <w:rPr>
              <w:bCs/>
              <w:szCs w:val="24"/>
            </w:rPr>
            <w:t>35-21 Г-ППТ</w:t>
          </w:r>
        </w:p>
      </w:tc>
    </w:tr>
    <w:tr w:rsidR="00D0386A">
      <w:trPr>
        <w:cantSplit/>
        <w:trHeight w:hRule="exact" w:val="284"/>
      </w:trPr>
      <w:tc>
        <w:tcPr>
          <w:tcW w:w="595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539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851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</w:tcPr>
        <w:p w:rsidR="00D0386A" w:rsidRDefault="00D0386A">
          <w:pPr>
            <w:ind w:left="0" w:right="0" w:firstLine="0"/>
            <w:jc w:val="center"/>
            <w:rPr>
              <w:sz w:val="18"/>
            </w:rPr>
          </w:pPr>
        </w:p>
      </w:tc>
      <w:tc>
        <w:tcPr>
          <w:tcW w:w="6520" w:type="dxa"/>
          <w:gridSpan w:val="4"/>
          <w:vMerge/>
        </w:tcPr>
        <w:p w:rsidR="00D0386A" w:rsidRDefault="00D0386A">
          <w:pPr>
            <w:ind w:left="0" w:right="0" w:firstLine="0"/>
          </w:pPr>
        </w:p>
      </w:tc>
    </w:tr>
    <w:tr w:rsidR="00D0386A">
      <w:trPr>
        <w:cantSplit/>
        <w:trHeight w:hRule="exact" w:val="284"/>
      </w:trPr>
      <w:tc>
        <w:tcPr>
          <w:tcW w:w="595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Изм.</w:t>
          </w:r>
        </w:p>
      </w:tc>
      <w:tc>
        <w:tcPr>
          <w:tcW w:w="567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pacing w:val="-20"/>
              <w:sz w:val="18"/>
              <w:szCs w:val="18"/>
            </w:rPr>
          </w:pPr>
          <w:r>
            <w:rPr>
              <w:b/>
              <w:spacing w:val="-20"/>
              <w:sz w:val="18"/>
              <w:szCs w:val="18"/>
            </w:rPr>
            <w:t>Кол.уч.</w:t>
          </w:r>
        </w:p>
      </w:tc>
      <w:tc>
        <w:tcPr>
          <w:tcW w:w="539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Лист</w:t>
          </w:r>
        </w:p>
      </w:tc>
      <w:tc>
        <w:tcPr>
          <w:tcW w:w="567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№док.</w:t>
          </w:r>
        </w:p>
      </w:tc>
      <w:tc>
        <w:tcPr>
          <w:tcW w:w="851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Подпись</w:t>
          </w:r>
        </w:p>
      </w:tc>
      <w:tc>
        <w:tcPr>
          <w:tcW w:w="567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Дата</w:t>
          </w:r>
        </w:p>
      </w:tc>
      <w:tc>
        <w:tcPr>
          <w:tcW w:w="6520" w:type="dxa"/>
          <w:gridSpan w:val="4"/>
          <w:vMerge/>
        </w:tcPr>
        <w:p w:rsidR="00D0386A" w:rsidRDefault="00D0386A">
          <w:pPr>
            <w:ind w:left="0" w:right="0" w:firstLine="0"/>
          </w:pPr>
        </w:p>
      </w:tc>
    </w:tr>
    <w:tr w:rsidR="00D0386A">
      <w:trPr>
        <w:cantSplit/>
        <w:trHeight w:hRule="exact" w:val="284"/>
      </w:trPr>
      <w:tc>
        <w:tcPr>
          <w:tcW w:w="1162" w:type="dxa"/>
          <w:gridSpan w:val="2"/>
          <w:tcBorders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  <w:r>
            <w:rPr>
              <w:sz w:val="20"/>
            </w:rPr>
            <w:t xml:space="preserve"> Ген.директ.</w:t>
          </w:r>
        </w:p>
      </w:tc>
      <w:tc>
        <w:tcPr>
          <w:tcW w:w="1106" w:type="dxa"/>
          <w:gridSpan w:val="2"/>
          <w:tcBorders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  <w:r>
            <w:rPr>
              <w:sz w:val="20"/>
            </w:rPr>
            <w:t>Пасынков</w:t>
          </w:r>
        </w:p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851" w:type="dxa"/>
          <w:tcBorders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3912" w:type="dxa"/>
          <w:vMerge w:val="restart"/>
          <w:vAlign w:val="center"/>
        </w:tcPr>
        <w:p w:rsidR="00D0386A" w:rsidRDefault="00D0386A">
          <w:pPr>
            <w:ind w:left="0" w:right="0" w:firstLine="0"/>
            <w:jc w:val="center"/>
            <w:rPr>
              <w:sz w:val="20"/>
            </w:rPr>
          </w:pPr>
          <w:r>
            <w:rPr>
              <w:sz w:val="20"/>
              <w:lang w:eastAsia="en-US"/>
            </w:rPr>
            <w:t xml:space="preserve">Проект </w:t>
          </w:r>
          <w:r>
            <w:rPr>
              <w:sz w:val="20"/>
            </w:rPr>
            <w:t xml:space="preserve">планировки территории в границах ул. Депутатская в городе Новоалтайске Алтайского края для размещения объектов малоэтажной жилой застройки </w:t>
          </w:r>
        </w:p>
      </w:tc>
      <w:tc>
        <w:tcPr>
          <w:tcW w:w="851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Стадия</w:t>
          </w:r>
        </w:p>
      </w:tc>
      <w:tc>
        <w:tcPr>
          <w:tcW w:w="794" w:type="dxa"/>
          <w:vMerge w:val="restart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Лист</w:t>
          </w:r>
        </w:p>
      </w:tc>
      <w:tc>
        <w:tcPr>
          <w:tcW w:w="963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Листов</w:t>
          </w:r>
        </w:p>
      </w:tc>
    </w:tr>
    <w:tr w:rsidR="00D0386A">
      <w:trPr>
        <w:cantSplit/>
        <w:trHeight w:hRule="exact" w:val="284"/>
      </w:trPr>
      <w:tc>
        <w:tcPr>
          <w:tcW w:w="1162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  <w:r>
            <w:rPr>
              <w:sz w:val="20"/>
            </w:rPr>
            <w:t xml:space="preserve"> Разработал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  <w:r>
            <w:rPr>
              <w:sz w:val="20"/>
            </w:rPr>
            <w:t>Кувшинова</w:t>
          </w: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3912" w:type="dxa"/>
          <w:vMerge/>
        </w:tcPr>
        <w:p w:rsidR="00D0386A" w:rsidRDefault="00D0386A">
          <w:pPr>
            <w:ind w:left="0" w:right="0" w:firstLine="0"/>
          </w:pPr>
        </w:p>
      </w:tc>
      <w:tc>
        <w:tcPr>
          <w:tcW w:w="851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szCs w:val="24"/>
            </w:rPr>
          </w:pPr>
          <w:r>
            <w:rPr>
              <w:szCs w:val="24"/>
            </w:rPr>
            <w:t>ППТ</w:t>
          </w:r>
        </w:p>
      </w:tc>
      <w:tc>
        <w:tcPr>
          <w:tcW w:w="794" w:type="dxa"/>
          <w:vMerge w:val="restart"/>
          <w:vAlign w:val="center"/>
        </w:tcPr>
        <w:p w:rsidR="00D0386A" w:rsidRDefault="00D0386A">
          <w:pPr>
            <w:ind w:left="0" w:right="0" w:firstLine="0"/>
            <w:jc w:val="center"/>
            <w:rPr>
              <w:szCs w:val="24"/>
            </w:rPr>
          </w:pPr>
          <w:r>
            <w:fldChar w:fldCharType="begin"/>
          </w:r>
          <w:r>
            <w:instrText>PAGE \* MERGEFORMAT</w:instrText>
          </w:r>
          <w:r>
            <w:fldChar w:fldCharType="separate"/>
          </w:r>
          <w:r w:rsidR="001566CB">
            <w:rPr>
              <w:noProof/>
            </w:rPr>
            <w:t>9</w:t>
          </w:r>
          <w:r>
            <w:fldChar w:fldCharType="end"/>
          </w:r>
        </w:p>
      </w:tc>
      <w:tc>
        <w:tcPr>
          <w:tcW w:w="963" w:type="dxa"/>
          <w:vAlign w:val="center"/>
        </w:tcPr>
        <w:p w:rsidR="00D0386A" w:rsidRDefault="00D0386A">
          <w:pPr>
            <w:ind w:left="0" w:right="0" w:firstLine="0"/>
            <w:jc w:val="center"/>
            <w:rPr>
              <w:szCs w:val="24"/>
            </w:rPr>
          </w:pPr>
        </w:p>
      </w:tc>
    </w:tr>
    <w:tr w:rsidR="00D0386A">
      <w:trPr>
        <w:cantSplit/>
        <w:trHeight w:hRule="exact" w:val="284"/>
      </w:trPr>
      <w:tc>
        <w:tcPr>
          <w:tcW w:w="1162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  <w:r>
            <w:rPr>
              <w:sz w:val="20"/>
            </w:rPr>
            <w:t xml:space="preserve"> Проверил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  <w:r>
            <w:rPr>
              <w:sz w:val="20"/>
            </w:rPr>
            <w:t>Акуличева</w:t>
          </w: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657216" behindDoc="0" locked="0" layoutInCell="1" allowOverlap="1" wp14:anchorId="484260D7" wp14:editId="3589F9E3">
                <wp:simplePos x="0" y="0"/>
                <wp:positionH relativeFrom="column">
                  <wp:posOffset>5080</wp:posOffset>
                </wp:positionH>
                <wp:positionV relativeFrom="paragraph">
                  <wp:posOffset>-495299</wp:posOffset>
                </wp:positionV>
                <wp:extent cx="581025" cy="742950"/>
                <wp:effectExtent l="0" t="0" r="0" b="0"/>
                <wp:wrapNone/>
                <wp:docPr id="3" name="Рисунок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"/>
                        <pic:cNvPicPr/>
                      </pic:nvPicPr>
                      <pic:blipFill>
                        <a:blip r:embed="rId1"/>
                        <a:stretch/>
                      </pic:blipFill>
                      <pic:spPr bwMode="auto">
                        <a:xfrm>
                          <a:off x="0" y="0"/>
                          <a:ext cx="58102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3912" w:type="dxa"/>
          <w:vMerge/>
        </w:tcPr>
        <w:p w:rsidR="00D0386A" w:rsidRDefault="00D0386A">
          <w:pPr>
            <w:ind w:left="0" w:right="0" w:firstLine="0"/>
          </w:pPr>
        </w:p>
      </w:tc>
      <w:tc>
        <w:tcPr>
          <w:tcW w:w="2608" w:type="dxa"/>
          <w:gridSpan w:val="3"/>
          <w:vMerge w:val="restart"/>
          <w:vAlign w:val="center"/>
        </w:tcPr>
        <w:p w:rsidR="00D0386A" w:rsidRDefault="00D0386A">
          <w:pPr>
            <w:ind w:left="0" w:right="0" w:firstLine="0"/>
            <w:jc w:val="center"/>
            <w:rPr>
              <w:b/>
              <w:spacing w:val="-20"/>
            </w:rPr>
          </w:pPr>
          <w:r>
            <w:rPr>
              <w:iCs/>
              <w:color w:val="000000"/>
              <w:szCs w:val="24"/>
              <w:lang w:eastAsia="en-US"/>
            </w:rPr>
            <w:t>ООО "Азимут"</w:t>
          </w:r>
        </w:p>
      </w:tc>
    </w:tr>
    <w:tr w:rsidR="00D0386A">
      <w:trPr>
        <w:cantSplit/>
        <w:trHeight w:hRule="exact" w:val="284"/>
      </w:trPr>
      <w:tc>
        <w:tcPr>
          <w:tcW w:w="1162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851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3912" w:type="dxa"/>
          <w:vMerge/>
        </w:tcPr>
        <w:p w:rsidR="00D0386A" w:rsidRDefault="00D0386A">
          <w:pPr>
            <w:ind w:left="0" w:right="0" w:firstLine="0"/>
          </w:pPr>
        </w:p>
      </w:tc>
      <w:tc>
        <w:tcPr>
          <w:tcW w:w="2608" w:type="dxa"/>
          <w:gridSpan w:val="3"/>
          <w:vMerge/>
        </w:tcPr>
        <w:p w:rsidR="00D0386A" w:rsidRDefault="00D0386A">
          <w:pPr>
            <w:ind w:left="0" w:right="0" w:firstLine="0"/>
          </w:pPr>
        </w:p>
      </w:tc>
    </w:tr>
    <w:tr w:rsidR="00D0386A">
      <w:trPr>
        <w:cantSplit/>
        <w:trHeight w:hRule="exact" w:val="284"/>
      </w:trPr>
      <w:tc>
        <w:tcPr>
          <w:tcW w:w="1162" w:type="dxa"/>
          <w:gridSpan w:val="2"/>
          <w:tcBorders>
            <w:top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1106" w:type="dxa"/>
          <w:gridSpan w:val="2"/>
          <w:tcBorders>
            <w:top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851" w:type="dxa"/>
          <w:tcBorders>
            <w:top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rPr>
              <w:sz w:val="20"/>
            </w:rPr>
          </w:pPr>
        </w:p>
      </w:tc>
      <w:tc>
        <w:tcPr>
          <w:tcW w:w="567" w:type="dxa"/>
          <w:tcBorders>
            <w:top w:val="single" w:sz="4" w:space="0" w:color="auto"/>
          </w:tcBorders>
          <w:vAlign w:val="center"/>
        </w:tcPr>
        <w:p w:rsidR="00D0386A" w:rsidRDefault="00D0386A">
          <w:pPr>
            <w:ind w:left="0" w:right="0" w:firstLine="0"/>
            <w:jc w:val="center"/>
            <w:rPr>
              <w:sz w:val="20"/>
            </w:rPr>
          </w:pPr>
        </w:p>
      </w:tc>
      <w:tc>
        <w:tcPr>
          <w:tcW w:w="3912" w:type="dxa"/>
          <w:vMerge/>
        </w:tcPr>
        <w:p w:rsidR="00D0386A" w:rsidRDefault="00D0386A">
          <w:pPr>
            <w:ind w:left="0" w:right="0" w:firstLine="0"/>
          </w:pPr>
        </w:p>
      </w:tc>
      <w:tc>
        <w:tcPr>
          <w:tcW w:w="2608" w:type="dxa"/>
          <w:gridSpan w:val="3"/>
          <w:vMerge/>
        </w:tcPr>
        <w:p w:rsidR="00D0386A" w:rsidRDefault="00D0386A">
          <w:pPr>
            <w:ind w:left="0" w:right="0" w:firstLine="0"/>
          </w:pPr>
        </w:p>
      </w:tc>
    </w:tr>
  </w:tbl>
  <w:p w:rsidR="00D0386A" w:rsidRDefault="00D0386A">
    <w:pPr>
      <w:pStyle w:val="af4"/>
      <w:ind w:left="0" w:firstLine="0"/>
      <w:rPr>
        <w:sz w:val="2"/>
        <w:szCs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6CB" w:rsidRDefault="001566CB">
    <w:pPr>
      <w:ind w:left="0" w:firstLine="0"/>
    </w:pPr>
  </w:p>
  <w:p w:rsidR="001566CB" w:rsidRDefault="001566CB">
    <w:pPr>
      <w:pStyle w:val="af4"/>
      <w:ind w:left="0" w:firstLine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B53" w:rsidRDefault="00464B53">
      <w:r>
        <w:separator/>
      </w:r>
    </w:p>
  </w:footnote>
  <w:footnote w:type="continuationSeparator" w:id="0">
    <w:p w:rsidR="00464B53" w:rsidRDefault="00464B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86A" w:rsidRPr="001A0CB4" w:rsidRDefault="00D0386A" w:rsidP="003D58D3">
    <w:pPr>
      <w:pStyle w:val="af2"/>
      <w:ind w:firstLine="0"/>
      <w:jc w:val="center"/>
    </w:pPr>
    <w:r>
      <w:rPr>
        <w:sz w:val="28"/>
        <w:szCs w:val="28"/>
      </w:rPr>
      <w:t>ОО</w:t>
    </w:r>
    <w:r w:rsidRPr="00DC7F6B">
      <w:rPr>
        <w:sz w:val="28"/>
        <w:szCs w:val="28"/>
      </w:rPr>
      <w:t xml:space="preserve">О </w:t>
    </w:r>
    <w:r>
      <w:rPr>
        <w:sz w:val="28"/>
        <w:szCs w:val="28"/>
      </w:rPr>
      <w:t xml:space="preserve">АПБ </w:t>
    </w:r>
    <w:r w:rsidRPr="00DC7F6B">
      <w:rPr>
        <w:sz w:val="28"/>
        <w:szCs w:val="28"/>
      </w:rPr>
      <w:t>«В</w:t>
    </w:r>
    <w:r>
      <w:rPr>
        <w:sz w:val="28"/>
        <w:szCs w:val="28"/>
      </w:rPr>
      <w:t>ега-14</w:t>
    </w:r>
    <w:r w:rsidRPr="00DC7F6B">
      <w:rPr>
        <w:sz w:val="28"/>
        <w:szCs w:val="28"/>
      </w:rPr>
      <w:t>»</w:t>
    </w:r>
  </w:p>
  <w:p w:rsidR="00D0386A" w:rsidRDefault="00D0386A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86A" w:rsidRDefault="000E7427">
    <w:pPr>
      <w:pStyle w:val="af2"/>
    </w:pPr>
    <w:r>
      <w:rPr>
        <w:noProof/>
      </w:rPr>
      <mc:AlternateContent>
        <mc:Choice Requires="wps">
          <w:drawing>
            <wp:anchor distT="0" distB="0" distL="114300" distR="114300" simplePos="0" relativeHeight="251663872" behindDoc="1" locked="0" layoutInCell="0" allowOverlap="1">
              <wp:simplePos x="0" y="0"/>
              <wp:positionH relativeFrom="column">
                <wp:posOffset>0</wp:posOffset>
              </wp:positionH>
              <wp:positionV relativeFrom="page">
                <wp:posOffset>288290</wp:posOffset>
              </wp:positionV>
              <wp:extent cx="6551930" cy="10116185"/>
              <wp:effectExtent l="0" t="0" r="20320" b="18415"/>
              <wp:wrapNone/>
              <wp:docPr id="25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51930" cy="1011618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2" o:spid="_x0000_s1026" style="position:absolute;margin-left:0;margin-top:22.7pt;width:515.9pt;height:796.55pt;z-index:-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" o:allowincell="f" filled="f" strokeweight="1.5pt">
              <v:path arrowok="t"/>
              <w10:wrap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86A" w:rsidRDefault="000E7427">
    <w:pPr>
      <w:pStyle w:val="af2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0" allowOverlap="1">
              <wp:simplePos x="0" y="0"/>
              <wp:positionH relativeFrom="margin">
                <wp:posOffset>19050</wp:posOffset>
              </wp:positionH>
              <wp:positionV relativeFrom="margin">
                <wp:posOffset>-238760</wp:posOffset>
              </wp:positionV>
              <wp:extent cx="6551930" cy="10116185"/>
              <wp:effectExtent l="0" t="0" r="20320" b="18415"/>
              <wp:wrapNone/>
              <wp:docPr id="2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51930" cy="1011618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3" o:spid="_x0000_s1026" style="position:absolute;margin-left:1.5pt;margin-top:-18.8pt;width:515.9pt;height:796.55pt;z-index:-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" o:allowincell="f" filled="f" strokeweight="1.5pt">
              <v:path arrowok="t"/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D493C"/>
    <w:multiLevelType w:val="hybridMultilevel"/>
    <w:tmpl w:val="A7088A7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>
    <w:nsid w:val="013738EE"/>
    <w:multiLevelType w:val="hybridMultilevel"/>
    <w:tmpl w:val="7F509A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4CF29FA"/>
    <w:multiLevelType w:val="multilevel"/>
    <w:tmpl w:val="A8B22C8A"/>
    <w:lvl w:ilvl="0">
      <w:start w:val="1"/>
      <w:numFmt w:val="decimal"/>
      <w:suff w:val="space"/>
      <w:lvlText w:val="%1"/>
      <w:lvlJc w:val="left"/>
      <w:pPr>
        <w:ind w:left="851"/>
      </w:pPr>
      <w:rPr>
        <w:rFonts w:cs="Times New Roman"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2411"/>
      </w:pPr>
      <w:rPr>
        <w:rFonts w:cs="Times New Roman" w:hint="default"/>
        <w:sz w:val="28"/>
        <w:szCs w:val="28"/>
      </w:rPr>
    </w:lvl>
    <w:lvl w:ilvl="2">
      <w:start w:val="1"/>
      <w:numFmt w:val="decimal"/>
      <w:pStyle w:val="3"/>
      <w:suff w:val="space"/>
      <w:lvlText w:val="%1.%2.%3"/>
      <w:lvlJc w:val="left"/>
      <w:pPr>
        <w:ind w:left="1985"/>
      </w:pPr>
      <w:rPr>
        <w:rFonts w:cs="Times New Roman"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992"/>
      </w:pPr>
      <w:rPr>
        <w:rFonts w:cs="Times New Roman"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992"/>
      </w:pPr>
      <w:rPr>
        <w:rFonts w:cs="Times New Roman"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992"/>
      </w:pPr>
      <w:rPr>
        <w:rFonts w:cs="Times New Roman" w:hint="default"/>
      </w:rPr>
    </w:lvl>
    <w:lvl w:ilvl="6">
      <w:start w:val="1"/>
      <w:numFmt w:val="decimal"/>
      <w:pStyle w:val="7"/>
      <w:suff w:val="space"/>
      <w:lvlText w:val="%1.%2.%3.%4.%5.%6.%7."/>
      <w:lvlJc w:val="left"/>
      <w:pPr>
        <w:ind w:left="992"/>
      </w:pPr>
      <w:rPr>
        <w:rFonts w:cs="Times New Roman"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pPr>
        <w:ind w:left="992"/>
      </w:pPr>
      <w:rPr>
        <w:rFonts w:cs="Times New Roman"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pPr>
        <w:ind w:left="992"/>
      </w:pPr>
      <w:rPr>
        <w:rFonts w:cs="Times New Roman" w:hint="default"/>
      </w:rPr>
    </w:lvl>
  </w:abstractNum>
  <w:abstractNum w:abstractNumId="3">
    <w:nsid w:val="0CEE4232"/>
    <w:multiLevelType w:val="hybridMultilevel"/>
    <w:tmpl w:val="83BE9B5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E422026"/>
    <w:multiLevelType w:val="hybridMultilevel"/>
    <w:tmpl w:val="F6A25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B538B"/>
    <w:multiLevelType w:val="hybridMultilevel"/>
    <w:tmpl w:val="5FAC9D04"/>
    <w:lvl w:ilvl="0" w:tplc="4A40FA9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133E8FD2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F078DB84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D7AEC364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57724608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1DF6DF6E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311C7D7E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EB1C308C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F0626574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6">
    <w:nsid w:val="163E74FC"/>
    <w:multiLevelType w:val="hybridMultilevel"/>
    <w:tmpl w:val="DB00305C"/>
    <w:lvl w:ilvl="0" w:tplc="C64CF2FE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81807504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7E446AE4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32E87726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7834E5AC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A80447EA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56347D9E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9D58B926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A0FEC690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D772485"/>
    <w:multiLevelType w:val="hybridMultilevel"/>
    <w:tmpl w:val="802CA50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3A059B8"/>
    <w:multiLevelType w:val="hybridMultilevel"/>
    <w:tmpl w:val="817AC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7E3B24"/>
    <w:multiLevelType w:val="hybridMultilevel"/>
    <w:tmpl w:val="AA529FB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2765133A"/>
    <w:multiLevelType w:val="hybridMultilevel"/>
    <w:tmpl w:val="844A850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9346C10"/>
    <w:multiLevelType w:val="hybridMultilevel"/>
    <w:tmpl w:val="FA0055D0"/>
    <w:styleLink w:val="WW8Num101"/>
    <w:lvl w:ilvl="0" w:tplc="0419000F">
      <w:start w:val="1"/>
      <w:numFmt w:val="decimal"/>
      <w:lvlText w:val="%1."/>
      <w:lvlJc w:val="left"/>
      <w:pPr>
        <w:ind w:left="664" w:hanging="360"/>
      </w:pPr>
    </w:lvl>
    <w:lvl w:ilvl="1" w:tplc="04190019" w:tentative="1">
      <w:start w:val="1"/>
      <w:numFmt w:val="lowerLetter"/>
      <w:lvlText w:val="%2."/>
      <w:lvlJc w:val="left"/>
      <w:pPr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2">
    <w:nsid w:val="2EE0741E"/>
    <w:multiLevelType w:val="hybridMultilevel"/>
    <w:tmpl w:val="F348CEF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31E97BCE"/>
    <w:multiLevelType w:val="hybridMultilevel"/>
    <w:tmpl w:val="C35AFC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444529E"/>
    <w:multiLevelType w:val="hybridMultilevel"/>
    <w:tmpl w:val="6BFAF5D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3E726095"/>
    <w:multiLevelType w:val="hybridMultilevel"/>
    <w:tmpl w:val="E17E1B8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425E4868"/>
    <w:multiLevelType w:val="hybridMultilevel"/>
    <w:tmpl w:val="E91ED49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453D027D"/>
    <w:multiLevelType w:val="hybridMultilevel"/>
    <w:tmpl w:val="7BF609D0"/>
    <w:lvl w:ilvl="0" w:tplc="C64CF2FE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81807504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7E446AE4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32E87726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7834E5AC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A80447EA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56347D9E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9D58B926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A0FEC690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47D27A44"/>
    <w:multiLevelType w:val="hybridMultilevel"/>
    <w:tmpl w:val="A8685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A23E50"/>
    <w:multiLevelType w:val="hybridMultilevel"/>
    <w:tmpl w:val="6F48A2AA"/>
    <w:lvl w:ilvl="0" w:tplc="0419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0">
    <w:nsid w:val="4E25353D"/>
    <w:multiLevelType w:val="hybridMultilevel"/>
    <w:tmpl w:val="DB00305C"/>
    <w:lvl w:ilvl="0" w:tplc="C64CF2FE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81807504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7E446AE4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32E87726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7834E5AC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A80447EA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56347D9E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9D58B926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A0FEC690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4FAD5AAF"/>
    <w:multiLevelType w:val="hybridMultilevel"/>
    <w:tmpl w:val="74CE8E0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574D6227"/>
    <w:multiLevelType w:val="multilevel"/>
    <w:tmpl w:val="E7C8A5BC"/>
    <w:lvl w:ilvl="0">
      <w:start w:val="3"/>
      <w:numFmt w:val="bullet"/>
      <w:pStyle w:val="1"/>
      <w:suff w:val="space"/>
      <w:lvlText w:val=""/>
      <w:lvlJc w:val="left"/>
      <w:pPr>
        <w:ind w:left="284" w:firstLine="709"/>
      </w:pPr>
      <w:rPr>
        <w:rFonts w:ascii="Symbol" w:hAnsi="Symbol" w:hint="default"/>
      </w:rPr>
    </w:lvl>
    <w:lvl w:ilvl="1">
      <w:start w:val="1"/>
      <w:numFmt w:val="russianLower"/>
      <w:pStyle w:val="20"/>
      <w:suff w:val="space"/>
      <w:lvlText w:val="%2%1)"/>
      <w:lvlJc w:val="left"/>
      <w:pPr>
        <w:ind w:left="993" w:firstLine="708"/>
      </w:pPr>
      <w:rPr>
        <w:rFonts w:cs="Times New Roman" w:hint="default"/>
      </w:rPr>
    </w:lvl>
    <w:lvl w:ilvl="2">
      <w:start w:val="1"/>
      <w:numFmt w:val="decimal"/>
      <w:pStyle w:val="20"/>
      <w:suff w:val="space"/>
      <w:lvlText w:val="%3%1)"/>
      <w:lvlJc w:val="left"/>
      <w:pPr>
        <w:ind w:left="1701" w:firstLine="709"/>
      </w:pPr>
      <w:rPr>
        <w:rFonts w:cs="Times New Roman" w:hint="default"/>
      </w:rPr>
    </w:lvl>
    <w:lvl w:ilvl="3">
      <w:start w:val="1"/>
      <w:numFmt w:val="none"/>
      <w:suff w:val="space"/>
      <w:lvlText w:val="%1"/>
      <w:lvlJc w:val="left"/>
      <w:pPr>
        <w:ind w:left="993"/>
      </w:pPr>
      <w:rPr>
        <w:rFonts w:cs="Times New Roman" w:hint="default"/>
      </w:rPr>
    </w:lvl>
    <w:lvl w:ilvl="4">
      <w:start w:val="1"/>
      <w:numFmt w:val="none"/>
      <w:suff w:val="space"/>
      <w:lvlText w:val="%1"/>
      <w:lvlJc w:val="left"/>
      <w:pPr>
        <w:ind w:left="993"/>
      </w:pPr>
      <w:rPr>
        <w:rFonts w:cs="Times New Roman" w:hint="default"/>
      </w:rPr>
    </w:lvl>
    <w:lvl w:ilvl="5">
      <w:start w:val="1"/>
      <w:numFmt w:val="none"/>
      <w:suff w:val="space"/>
      <w:lvlText w:val="%1"/>
      <w:lvlJc w:val="left"/>
      <w:pPr>
        <w:ind w:left="993"/>
      </w:pPr>
      <w:rPr>
        <w:rFonts w:cs="Times New Roman" w:hint="default"/>
      </w:rPr>
    </w:lvl>
    <w:lvl w:ilvl="6">
      <w:start w:val="1"/>
      <w:numFmt w:val="none"/>
      <w:suff w:val="space"/>
      <w:lvlText w:val="%1"/>
      <w:lvlJc w:val="left"/>
      <w:pPr>
        <w:ind w:left="993"/>
      </w:pPr>
      <w:rPr>
        <w:rFonts w:cs="Times New Roman" w:hint="default"/>
      </w:rPr>
    </w:lvl>
    <w:lvl w:ilvl="7">
      <w:start w:val="1"/>
      <w:numFmt w:val="none"/>
      <w:suff w:val="space"/>
      <w:lvlText w:val="%1"/>
      <w:lvlJc w:val="left"/>
      <w:pPr>
        <w:ind w:left="993"/>
      </w:pPr>
      <w:rPr>
        <w:rFonts w:cs="Times New Roman" w:hint="default"/>
      </w:rPr>
    </w:lvl>
    <w:lvl w:ilvl="8">
      <w:start w:val="1"/>
      <w:numFmt w:val="none"/>
      <w:suff w:val="space"/>
      <w:lvlText w:val="%1"/>
      <w:lvlJc w:val="left"/>
      <w:pPr>
        <w:ind w:left="993"/>
      </w:pPr>
      <w:rPr>
        <w:rFonts w:cs="Times New Roman" w:hint="default"/>
      </w:rPr>
    </w:lvl>
  </w:abstractNum>
  <w:abstractNum w:abstractNumId="23">
    <w:nsid w:val="623A0436"/>
    <w:multiLevelType w:val="hybridMultilevel"/>
    <w:tmpl w:val="59989EA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6291025"/>
    <w:multiLevelType w:val="hybridMultilevel"/>
    <w:tmpl w:val="143A4AD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>
    <w:nsid w:val="70A112E8"/>
    <w:multiLevelType w:val="hybridMultilevel"/>
    <w:tmpl w:val="E7CCFAA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71F34C9E"/>
    <w:multiLevelType w:val="hybridMultilevel"/>
    <w:tmpl w:val="29762154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>
    <w:nsid w:val="7C564D34"/>
    <w:multiLevelType w:val="hybridMultilevel"/>
    <w:tmpl w:val="F558FA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17"/>
  </w:num>
  <w:num w:numId="4">
    <w:abstractNumId w:val="5"/>
  </w:num>
  <w:num w:numId="5">
    <w:abstractNumId w:val="21"/>
  </w:num>
  <w:num w:numId="6">
    <w:abstractNumId w:val="0"/>
  </w:num>
  <w:num w:numId="7">
    <w:abstractNumId w:val="24"/>
  </w:num>
  <w:num w:numId="8">
    <w:abstractNumId w:val="26"/>
  </w:num>
  <w:num w:numId="9">
    <w:abstractNumId w:val="7"/>
  </w:num>
  <w:num w:numId="10">
    <w:abstractNumId w:val="9"/>
  </w:num>
  <w:num w:numId="11">
    <w:abstractNumId w:val="15"/>
  </w:num>
  <w:num w:numId="12">
    <w:abstractNumId w:val="11"/>
  </w:num>
  <w:num w:numId="13">
    <w:abstractNumId w:val="18"/>
  </w:num>
  <w:num w:numId="14">
    <w:abstractNumId w:val="23"/>
  </w:num>
  <w:num w:numId="15">
    <w:abstractNumId w:val="4"/>
  </w:num>
  <w:num w:numId="16">
    <w:abstractNumId w:val="13"/>
  </w:num>
  <w:num w:numId="17">
    <w:abstractNumId w:val="16"/>
  </w:num>
  <w:num w:numId="18">
    <w:abstractNumId w:val="14"/>
  </w:num>
  <w:num w:numId="19">
    <w:abstractNumId w:val="12"/>
  </w:num>
  <w:num w:numId="20">
    <w:abstractNumId w:val="20"/>
  </w:num>
  <w:num w:numId="21">
    <w:abstractNumId w:val="6"/>
  </w:num>
  <w:num w:numId="22">
    <w:abstractNumId w:val="1"/>
  </w:num>
  <w:num w:numId="23">
    <w:abstractNumId w:val="8"/>
  </w:num>
  <w:num w:numId="24">
    <w:abstractNumId w:val="3"/>
  </w:num>
  <w:num w:numId="25">
    <w:abstractNumId w:val="27"/>
  </w:num>
  <w:num w:numId="26">
    <w:abstractNumId w:val="10"/>
  </w:num>
  <w:num w:numId="27">
    <w:abstractNumId w:val="19"/>
  </w:num>
  <w:num w:numId="28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05D"/>
    <w:rsid w:val="00000C52"/>
    <w:rsid w:val="00006891"/>
    <w:rsid w:val="00020D2A"/>
    <w:rsid w:val="0002229B"/>
    <w:rsid w:val="000304AD"/>
    <w:rsid w:val="00042996"/>
    <w:rsid w:val="000438A6"/>
    <w:rsid w:val="00052362"/>
    <w:rsid w:val="00052BAF"/>
    <w:rsid w:val="00053877"/>
    <w:rsid w:val="00063338"/>
    <w:rsid w:val="00065859"/>
    <w:rsid w:val="000679D4"/>
    <w:rsid w:val="00067A0A"/>
    <w:rsid w:val="000703FD"/>
    <w:rsid w:val="00083D5D"/>
    <w:rsid w:val="000A0F6E"/>
    <w:rsid w:val="000A4BE4"/>
    <w:rsid w:val="000B13A6"/>
    <w:rsid w:val="000B1FFB"/>
    <w:rsid w:val="000B43AF"/>
    <w:rsid w:val="000B44FE"/>
    <w:rsid w:val="000B5F92"/>
    <w:rsid w:val="000D0031"/>
    <w:rsid w:val="000D1565"/>
    <w:rsid w:val="000D4F8A"/>
    <w:rsid w:val="000D658F"/>
    <w:rsid w:val="000E619C"/>
    <w:rsid w:val="000E7427"/>
    <w:rsid w:val="000E76AE"/>
    <w:rsid w:val="000F2A32"/>
    <w:rsid w:val="000F2FBB"/>
    <w:rsid w:val="000F5143"/>
    <w:rsid w:val="000F5B19"/>
    <w:rsid w:val="00115EF5"/>
    <w:rsid w:val="00120467"/>
    <w:rsid w:val="00130293"/>
    <w:rsid w:val="001426CB"/>
    <w:rsid w:val="001430F4"/>
    <w:rsid w:val="00144F9C"/>
    <w:rsid w:val="00145B88"/>
    <w:rsid w:val="00150CA2"/>
    <w:rsid w:val="00150E01"/>
    <w:rsid w:val="00151286"/>
    <w:rsid w:val="00154994"/>
    <w:rsid w:val="001566CB"/>
    <w:rsid w:val="00160639"/>
    <w:rsid w:val="0016255B"/>
    <w:rsid w:val="00163BCD"/>
    <w:rsid w:val="00164034"/>
    <w:rsid w:val="00165E02"/>
    <w:rsid w:val="0016679C"/>
    <w:rsid w:val="00167FC5"/>
    <w:rsid w:val="0017132A"/>
    <w:rsid w:val="0017169A"/>
    <w:rsid w:val="00180CFB"/>
    <w:rsid w:val="0019408B"/>
    <w:rsid w:val="0019682A"/>
    <w:rsid w:val="0019703D"/>
    <w:rsid w:val="001A0E58"/>
    <w:rsid w:val="001B1879"/>
    <w:rsid w:val="001B3D5C"/>
    <w:rsid w:val="001C0382"/>
    <w:rsid w:val="001C66C8"/>
    <w:rsid w:val="001D036D"/>
    <w:rsid w:val="001D182B"/>
    <w:rsid w:val="001D72CB"/>
    <w:rsid w:val="001E0396"/>
    <w:rsid w:val="001E1CD5"/>
    <w:rsid w:val="001E2D0E"/>
    <w:rsid w:val="001E54FC"/>
    <w:rsid w:val="001F15B1"/>
    <w:rsid w:val="001F627F"/>
    <w:rsid w:val="00204AB1"/>
    <w:rsid w:val="0020648C"/>
    <w:rsid w:val="00212C91"/>
    <w:rsid w:val="0021451E"/>
    <w:rsid w:val="00216CEE"/>
    <w:rsid w:val="0021767D"/>
    <w:rsid w:val="00221B1B"/>
    <w:rsid w:val="002234E1"/>
    <w:rsid w:val="00224E23"/>
    <w:rsid w:val="00226163"/>
    <w:rsid w:val="00226FF7"/>
    <w:rsid w:val="002274BD"/>
    <w:rsid w:val="0024150D"/>
    <w:rsid w:val="00242BD3"/>
    <w:rsid w:val="00242D35"/>
    <w:rsid w:val="00245BD5"/>
    <w:rsid w:val="00246B22"/>
    <w:rsid w:val="00255541"/>
    <w:rsid w:val="00261413"/>
    <w:rsid w:val="00274493"/>
    <w:rsid w:val="00274A23"/>
    <w:rsid w:val="002757CB"/>
    <w:rsid w:val="002774C1"/>
    <w:rsid w:val="0028413B"/>
    <w:rsid w:val="0028609D"/>
    <w:rsid w:val="00286F2E"/>
    <w:rsid w:val="002874CA"/>
    <w:rsid w:val="00294C0C"/>
    <w:rsid w:val="002968F3"/>
    <w:rsid w:val="002A2D68"/>
    <w:rsid w:val="002A4D52"/>
    <w:rsid w:val="002A4F5F"/>
    <w:rsid w:val="002A6BB5"/>
    <w:rsid w:val="002B0E01"/>
    <w:rsid w:val="002B205D"/>
    <w:rsid w:val="002C10DA"/>
    <w:rsid w:val="002C3A4C"/>
    <w:rsid w:val="002C4ABE"/>
    <w:rsid w:val="002C5E41"/>
    <w:rsid w:val="002C618F"/>
    <w:rsid w:val="002C6830"/>
    <w:rsid w:val="002D3007"/>
    <w:rsid w:val="002D3252"/>
    <w:rsid w:val="002D5693"/>
    <w:rsid w:val="002D71C7"/>
    <w:rsid w:val="002E527D"/>
    <w:rsid w:val="002E67F0"/>
    <w:rsid w:val="002F093B"/>
    <w:rsid w:val="002F3B0B"/>
    <w:rsid w:val="00300ECA"/>
    <w:rsid w:val="003052B4"/>
    <w:rsid w:val="003052F7"/>
    <w:rsid w:val="00316B77"/>
    <w:rsid w:val="00324129"/>
    <w:rsid w:val="00326599"/>
    <w:rsid w:val="00331880"/>
    <w:rsid w:val="00331AA4"/>
    <w:rsid w:val="003335F5"/>
    <w:rsid w:val="00336D80"/>
    <w:rsid w:val="00337193"/>
    <w:rsid w:val="003401BF"/>
    <w:rsid w:val="00341B1B"/>
    <w:rsid w:val="003425DF"/>
    <w:rsid w:val="00346E9C"/>
    <w:rsid w:val="00351750"/>
    <w:rsid w:val="00351F66"/>
    <w:rsid w:val="00361D4D"/>
    <w:rsid w:val="003636A0"/>
    <w:rsid w:val="003669C8"/>
    <w:rsid w:val="0037054F"/>
    <w:rsid w:val="003726B2"/>
    <w:rsid w:val="003825B8"/>
    <w:rsid w:val="00385CFD"/>
    <w:rsid w:val="00387E2A"/>
    <w:rsid w:val="00392649"/>
    <w:rsid w:val="00393AF9"/>
    <w:rsid w:val="00397E48"/>
    <w:rsid w:val="003B42C7"/>
    <w:rsid w:val="003B752D"/>
    <w:rsid w:val="003C45A1"/>
    <w:rsid w:val="003D0179"/>
    <w:rsid w:val="003D58D3"/>
    <w:rsid w:val="003D5FC8"/>
    <w:rsid w:val="003D72B8"/>
    <w:rsid w:val="003D776A"/>
    <w:rsid w:val="003D7F45"/>
    <w:rsid w:val="003E4DA2"/>
    <w:rsid w:val="003E50A6"/>
    <w:rsid w:val="003E58A4"/>
    <w:rsid w:val="003E700F"/>
    <w:rsid w:val="003F4DFA"/>
    <w:rsid w:val="003F5248"/>
    <w:rsid w:val="003F6F56"/>
    <w:rsid w:val="00403421"/>
    <w:rsid w:val="004056FE"/>
    <w:rsid w:val="00413E67"/>
    <w:rsid w:val="00414A0C"/>
    <w:rsid w:val="00414CEC"/>
    <w:rsid w:val="004174C4"/>
    <w:rsid w:val="0042121E"/>
    <w:rsid w:val="00422DA4"/>
    <w:rsid w:val="004314D7"/>
    <w:rsid w:val="00431C75"/>
    <w:rsid w:val="004358FC"/>
    <w:rsid w:val="00441B4B"/>
    <w:rsid w:val="004424AB"/>
    <w:rsid w:val="00445C02"/>
    <w:rsid w:val="00450846"/>
    <w:rsid w:val="0045143C"/>
    <w:rsid w:val="00464B53"/>
    <w:rsid w:val="004678EE"/>
    <w:rsid w:val="00470CCD"/>
    <w:rsid w:val="00472DF3"/>
    <w:rsid w:val="004749CB"/>
    <w:rsid w:val="004772B7"/>
    <w:rsid w:val="004814E3"/>
    <w:rsid w:val="00485CCD"/>
    <w:rsid w:val="004914EB"/>
    <w:rsid w:val="0049301F"/>
    <w:rsid w:val="004942BD"/>
    <w:rsid w:val="004A4087"/>
    <w:rsid w:val="004A564B"/>
    <w:rsid w:val="004A75AF"/>
    <w:rsid w:val="004B4FB8"/>
    <w:rsid w:val="004B58AB"/>
    <w:rsid w:val="004C035F"/>
    <w:rsid w:val="004C03EF"/>
    <w:rsid w:val="004C5669"/>
    <w:rsid w:val="004C78E0"/>
    <w:rsid w:val="004C7F0E"/>
    <w:rsid w:val="004D467B"/>
    <w:rsid w:val="004E579B"/>
    <w:rsid w:val="004F38E1"/>
    <w:rsid w:val="004F5B40"/>
    <w:rsid w:val="004F5CA4"/>
    <w:rsid w:val="004F6E1A"/>
    <w:rsid w:val="0050241F"/>
    <w:rsid w:val="0050251D"/>
    <w:rsid w:val="00510024"/>
    <w:rsid w:val="005129B8"/>
    <w:rsid w:val="00513CC8"/>
    <w:rsid w:val="005158CA"/>
    <w:rsid w:val="0051632B"/>
    <w:rsid w:val="00517E61"/>
    <w:rsid w:val="005246F9"/>
    <w:rsid w:val="00524C2E"/>
    <w:rsid w:val="00524EBB"/>
    <w:rsid w:val="0052543D"/>
    <w:rsid w:val="00525E2F"/>
    <w:rsid w:val="00526545"/>
    <w:rsid w:val="005317C9"/>
    <w:rsid w:val="005407B3"/>
    <w:rsid w:val="0054152E"/>
    <w:rsid w:val="00547478"/>
    <w:rsid w:val="00551441"/>
    <w:rsid w:val="0055283C"/>
    <w:rsid w:val="005635E7"/>
    <w:rsid w:val="00563715"/>
    <w:rsid w:val="00563814"/>
    <w:rsid w:val="00567EB8"/>
    <w:rsid w:val="00575D05"/>
    <w:rsid w:val="00580062"/>
    <w:rsid w:val="0058078B"/>
    <w:rsid w:val="00583F95"/>
    <w:rsid w:val="00587703"/>
    <w:rsid w:val="00594DE7"/>
    <w:rsid w:val="00597870"/>
    <w:rsid w:val="00597F08"/>
    <w:rsid w:val="005A214D"/>
    <w:rsid w:val="005B3543"/>
    <w:rsid w:val="005B3651"/>
    <w:rsid w:val="005B6CC8"/>
    <w:rsid w:val="005C7DD5"/>
    <w:rsid w:val="005D4124"/>
    <w:rsid w:val="005D7B02"/>
    <w:rsid w:val="005E1A63"/>
    <w:rsid w:val="005E1E56"/>
    <w:rsid w:val="005E4BA1"/>
    <w:rsid w:val="005F2023"/>
    <w:rsid w:val="005F6108"/>
    <w:rsid w:val="006026B3"/>
    <w:rsid w:val="00603F32"/>
    <w:rsid w:val="00617BF2"/>
    <w:rsid w:val="00626E9A"/>
    <w:rsid w:val="00630B82"/>
    <w:rsid w:val="006342CE"/>
    <w:rsid w:val="006351E5"/>
    <w:rsid w:val="006406B9"/>
    <w:rsid w:val="0064111F"/>
    <w:rsid w:val="006414CA"/>
    <w:rsid w:val="00641542"/>
    <w:rsid w:val="006438C4"/>
    <w:rsid w:val="00644EA3"/>
    <w:rsid w:val="006461FA"/>
    <w:rsid w:val="00652A99"/>
    <w:rsid w:val="00653660"/>
    <w:rsid w:val="00655062"/>
    <w:rsid w:val="00656812"/>
    <w:rsid w:val="0066358A"/>
    <w:rsid w:val="00672A0B"/>
    <w:rsid w:val="00675E12"/>
    <w:rsid w:val="00677CD9"/>
    <w:rsid w:val="00686D8E"/>
    <w:rsid w:val="00691EF6"/>
    <w:rsid w:val="00697089"/>
    <w:rsid w:val="006A125E"/>
    <w:rsid w:val="006A1ACD"/>
    <w:rsid w:val="006A393F"/>
    <w:rsid w:val="006A3BF4"/>
    <w:rsid w:val="006A7190"/>
    <w:rsid w:val="006B7717"/>
    <w:rsid w:val="006C1439"/>
    <w:rsid w:val="006C3721"/>
    <w:rsid w:val="006C397E"/>
    <w:rsid w:val="006C7ABE"/>
    <w:rsid w:val="006E05A0"/>
    <w:rsid w:val="006E11FE"/>
    <w:rsid w:val="006E1E68"/>
    <w:rsid w:val="006E520C"/>
    <w:rsid w:val="006E67DB"/>
    <w:rsid w:val="006E75FF"/>
    <w:rsid w:val="006F0307"/>
    <w:rsid w:val="006F0A5F"/>
    <w:rsid w:val="007032F9"/>
    <w:rsid w:val="0070537D"/>
    <w:rsid w:val="00705B58"/>
    <w:rsid w:val="00707861"/>
    <w:rsid w:val="00711383"/>
    <w:rsid w:val="0071302E"/>
    <w:rsid w:val="00733528"/>
    <w:rsid w:val="007353EA"/>
    <w:rsid w:val="0073792C"/>
    <w:rsid w:val="00742E8B"/>
    <w:rsid w:val="00750814"/>
    <w:rsid w:val="00752FB2"/>
    <w:rsid w:val="007576A3"/>
    <w:rsid w:val="00757CAB"/>
    <w:rsid w:val="00771C86"/>
    <w:rsid w:val="007737A1"/>
    <w:rsid w:val="00774DA8"/>
    <w:rsid w:val="00775AAB"/>
    <w:rsid w:val="00775C54"/>
    <w:rsid w:val="00783356"/>
    <w:rsid w:val="00784A56"/>
    <w:rsid w:val="00791CA9"/>
    <w:rsid w:val="00794679"/>
    <w:rsid w:val="00795B6F"/>
    <w:rsid w:val="00797520"/>
    <w:rsid w:val="007B30A2"/>
    <w:rsid w:val="007B3CA9"/>
    <w:rsid w:val="007B716F"/>
    <w:rsid w:val="007B7A60"/>
    <w:rsid w:val="007C13EA"/>
    <w:rsid w:val="007C410B"/>
    <w:rsid w:val="007D0FEB"/>
    <w:rsid w:val="007D62FA"/>
    <w:rsid w:val="007D640E"/>
    <w:rsid w:val="007D6AC1"/>
    <w:rsid w:val="007E4052"/>
    <w:rsid w:val="00806E92"/>
    <w:rsid w:val="0081454B"/>
    <w:rsid w:val="0081621F"/>
    <w:rsid w:val="00821C22"/>
    <w:rsid w:val="0082762F"/>
    <w:rsid w:val="00827BF7"/>
    <w:rsid w:val="008372B4"/>
    <w:rsid w:val="008379C9"/>
    <w:rsid w:val="008443A6"/>
    <w:rsid w:val="008460FD"/>
    <w:rsid w:val="00851790"/>
    <w:rsid w:val="008524A5"/>
    <w:rsid w:val="00856E35"/>
    <w:rsid w:val="00857A26"/>
    <w:rsid w:val="00857B55"/>
    <w:rsid w:val="00860227"/>
    <w:rsid w:val="0086029C"/>
    <w:rsid w:val="00864799"/>
    <w:rsid w:val="00864C62"/>
    <w:rsid w:val="0086576D"/>
    <w:rsid w:val="00866546"/>
    <w:rsid w:val="008748F1"/>
    <w:rsid w:val="00877B7E"/>
    <w:rsid w:val="00884685"/>
    <w:rsid w:val="00884DB4"/>
    <w:rsid w:val="0089461B"/>
    <w:rsid w:val="008968F4"/>
    <w:rsid w:val="008977F1"/>
    <w:rsid w:val="008A57BF"/>
    <w:rsid w:val="008B0010"/>
    <w:rsid w:val="008B5634"/>
    <w:rsid w:val="008C447A"/>
    <w:rsid w:val="008C4A57"/>
    <w:rsid w:val="008C5B92"/>
    <w:rsid w:val="008C7DB8"/>
    <w:rsid w:val="008D568B"/>
    <w:rsid w:val="008D5791"/>
    <w:rsid w:val="008E227C"/>
    <w:rsid w:val="008E4036"/>
    <w:rsid w:val="00903FBE"/>
    <w:rsid w:val="00907812"/>
    <w:rsid w:val="00907845"/>
    <w:rsid w:val="00910DE2"/>
    <w:rsid w:val="00912CFD"/>
    <w:rsid w:val="0091752C"/>
    <w:rsid w:val="009227A3"/>
    <w:rsid w:val="009267D1"/>
    <w:rsid w:val="0092727A"/>
    <w:rsid w:val="0093790B"/>
    <w:rsid w:val="00937CBC"/>
    <w:rsid w:val="00943C9E"/>
    <w:rsid w:val="0095719B"/>
    <w:rsid w:val="00963C13"/>
    <w:rsid w:val="00965092"/>
    <w:rsid w:val="009672FE"/>
    <w:rsid w:val="00971E7D"/>
    <w:rsid w:val="00980CFF"/>
    <w:rsid w:val="00986198"/>
    <w:rsid w:val="009949E9"/>
    <w:rsid w:val="009A56FD"/>
    <w:rsid w:val="009B1A29"/>
    <w:rsid w:val="009B2251"/>
    <w:rsid w:val="009B34DD"/>
    <w:rsid w:val="009C3ACD"/>
    <w:rsid w:val="009C4FCE"/>
    <w:rsid w:val="009C4FF6"/>
    <w:rsid w:val="009C74FB"/>
    <w:rsid w:val="009C74FC"/>
    <w:rsid w:val="009C79B2"/>
    <w:rsid w:val="009D0C78"/>
    <w:rsid w:val="009D19B7"/>
    <w:rsid w:val="009D48A6"/>
    <w:rsid w:val="009D54E5"/>
    <w:rsid w:val="009D5CD1"/>
    <w:rsid w:val="009E65FD"/>
    <w:rsid w:val="009E7132"/>
    <w:rsid w:val="009E73D5"/>
    <w:rsid w:val="009F5301"/>
    <w:rsid w:val="00A12737"/>
    <w:rsid w:val="00A14BE4"/>
    <w:rsid w:val="00A16197"/>
    <w:rsid w:val="00A20DE0"/>
    <w:rsid w:val="00A22FF0"/>
    <w:rsid w:val="00A23EE4"/>
    <w:rsid w:val="00A25A26"/>
    <w:rsid w:val="00A25FE0"/>
    <w:rsid w:val="00A3219D"/>
    <w:rsid w:val="00A339DB"/>
    <w:rsid w:val="00A36284"/>
    <w:rsid w:val="00A43227"/>
    <w:rsid w:val="00A4468C"/>
    <w:rsid w:val="00A44750"/>
    <w:rsid w:val="00A44B7B"/>
    <w:rsid w:val="00A45D75"/>
    <w:rsid w:val="00A513C8"/>
    <w:rsid w:val="00A517E5"/>
    <w:rsid w:val="00A53787"/>
    <w:rsid w:val="00A5473F"/>
    <w:rsid w:val="00A6043C"/>
    <w:rsid w:val="00A64966"/>
    <w:rsid w:val="00A66A38"/>
    <w:rsid w:val="00A6758E"/>
    <w:rsid w:val="00A71E19"/>
    <w:rsid w:val="00A72CE1"/>
    <w:rsid w:val="00A7750F"/>
    <w:rsid w:val="00A77E49"/>
    <w:rsid w:val="00A81EDF"/>
    <w:rsid w:val="00A8553B"/>
    <w:rsid w:val="00A86C76"/>
    <w:rsid w:val="00A86DCB"/>
    <w:rsid w:val="00A905B5"/>
    <w:rsid w:val="00A9287E"/>
    <w:rsid w:val="00A97D63"/>
    <w:rsid w:val="00AA16F8"/>
    <w:rsid w:val="00AA71A5"/>
    <w:rsid w:val="00AB1BBA"/>
    <w:rsid w:val="00AC5BF9"/>
    <w:rsid w:val="00AC6A6A"/>
    <w:rsid w:val="00AC727E"/>
    <w:rsid w:val="00AC7BB1"/>
    <w:rsid w:val="00AD2B93"/>
    <w:rsid w:val="00AE3523"/>
    <w:rsid w:val="00AE678C"/>
    <w:rsid w:val="00AE764D"/>
    <w:rsid w:val="00AF2C93"/>
    <w:rsid w:val="00AF346D"/>
    <w:rsid w:val="00AF4FA5"/>
    <w:rsid w:val="00B00940"/>
    <w:rsid w:val="00B03388"/>
    <w:rsid w:val="00B06A1C"/>
    <w:rsid w:val="00B06A9C"/>
    <w:rsid w:val="00B11ECD"/>
    <w:rsid w:val="00B12A8A"/>
    <w:rsid w:val="00B17BBC"/>
    <w:rsid w:val="00B20575"/>
    <w:rsid w:val="00B21BDD"/>
    <w:rsid w:val="00B23C10"/>
    <w:rsid w:val="00B26296"/>
    <w:rsid w:val="00B26589"/>
    <w:rsid w:val="00B27CB0"/>
    <w:rsid w:val="00B348A1"/>
    <w:rsid w:val="00B355ED"/>
    <w:rsid w:val="00B40824"/>
    <w:rsid w:val="00B40AB7"/>
    <w:rsid w:val="00B43674"/>
    <w:rsid w:val="00B453C9"/>
    <w:rsid w:val="00B5242A"/>
    <w:rsid w:val="00B5256B"/>
    <w:rsid w:val="00B601A2"/>
    <w:rsid w:val="00B606C4"/>
    <w:rsid w:val="00B62A1C"/>
    <w:rsid w:val="00B654D4"/>
    <w:rsid w:val="00B705AC"/>
    <w:rsid w:val="00B70E83"/>
    <w:rsid w:val="00B70EFF"/>
    <w:rsid w:val="00B74112"/>
    <w:rsid w:val="00B7426F"/>
    <w:rsid w:val="00B74902"/>
    <w:rsid w:val="00B75544"/>
    <w:rsid w:val="00B81EEB"/>
    <w:rsid w:val="00B827B0"/>
    <w:rsid w:val="00B83C9D"/>
    <w:rsid w:val="00B87235"/>
    <w:rsid w:val="00B87879"/>
    <w:rsid w:val="00B87D06"/>
    <w:rsid w:val="00B937ED"/>
    <w:rsid w:val="00B94521"/>
    <w:rsid w:val="00B95372"/>
    <w:rsid w:val="00B9610D"/>
    <w:rsid w:val="00BB54C1"/>
    <w:rsid w:val="00BB7E6B"/>
    <w:rsid w:val="00BB7FF7"/>
    <w:rsid w:val="00BC1955"/>
    <w:rsid w:val="00BC247D"/>
    <w:rsid w:val="00BC2CE9"/>
    <w:rsid w:val="00BC459A"/>
    <w:rsid w:val="00BD7838"/>
    <w:rsid w:val="00BE0438"/>
    <w:rsid w:val="00BE30E7"/>
    <w:rsid w:val="00BE75AA"/>
    <w:rsid w:val="00BF1C38"/>
    <w:rsid w:val="00C01C7D"/>
    <w:rsid w:val="00C03F09"/>
    <w:rsid w:val="00C16D4F"/>
    <w:rsid w:val="00C219A2"/>
    <w:rsid w:val="00C227A6"/>
    <w:rsid w:val="00C22F0B"/>
    <w:rsid w:val="00C24C74"/>
    <w:rsid w:val="00C30AD3"/>
    <w:rsid w:val="00C31012"/>
    <w:rsid w:val="00C34241"/>
    <w:rsid w:val="00C46852"/>
    <w:rsid w:val="00C5096E"/>
    <w:rsid w:val="00C51BDE"/>
    <w:rsid w:val="00C52D3A"/>
    <w:rsid w:val="00C53622"/>
    <w:rsid w:val="00C54D36"/>
    <w:rsid w:val="00C57ACD"/>
    <w:rsid w:val="00C61240"/>
    <w:rsid w:val="00C61C08"/>
    <w:rsid w:val="00C63ED1"/>
    <w:rsid w:val="00C80B3A"/>
    <w:rsid w:val="00C80CF8"/>
    <w:rsid w:val="00C86989"/>
    <w:rsid w:val="00C947C8"/>
    <w:rsid w:val="00CA5B62"/>
    <w:rsid w:val="00CA7AAF"/>
    <w:rsid w:val="00CB1635"/>
    <w:rsid w:val="00CB1636"/>
    <w:rsid w:val="00CB3075"/>
    <w:rsid w:val="00CB663A"/>
    <w:rsid w:val="00CB7B3E"/>
    <w:rsid w:val="00CC0FE7"/>
    <w:rsid w:val="00CD325E"/>
    <w:rsid w:val="00CF19C3"/>
    <w:rsid w:val="00CF2377"/>
    <w:rsid w:val="00CF7375"/>
    <w:rsid w:val="00D034A0"/>
    <w:rsid w:val="00D0386A"/>
    <w:rsid w:val="00D056E5"/>
    <w:rsid w:val="00D06511"/>
    <w:rsid w:val="00D105E4"/>
    <w:rsid w:val="00D14BCA"/>
    <w:rsid w:val="00D43519"/>
    <w:rsid w:val="00D44D35"/>
    <w:rsid w:val="00D459E1"/>
    <w:rsid w:val="00D472B3"/>
    <w:rsid w:val="00D500D1"/>
    <w:rsid w:val="00D52EF3"/>
    <w:rsid w:val="00D53A30"/>
    <w:rsid w:val="00D5480D"/>
    <w:rsid w:val="00D57803"/>
    <w:rsid w:val="00D624A2"/>
    <w:rsid w:val="00D74FB5"/>
    <w:rsid w:val="00D90ABF"/>
    <w:rsid w:val="00D9523D"/>
    <w:rsid w:val="00DA201D"/>
    <w:rsid w:val="00DA3116"/>
    <w:rsid w:val="00DB038C"/>
    <w:rsid w:val="00DB1DD6"/>
    <w:rsid w:val="00DC1667"/>
    <w:rsid w:val="00DC31F3"/>
    <w:rsid w:val="00DC3C25"/>
    <w:rsid w:val="00DD1998"/>
    <w:rsid w:val="00DD22C3"/>
    <w:rsid w:val="00DD7B47"/>
    <w:rsid w:val="00DD7C7E"/>
    <w:rsid w:val="00DE7F55"/>
    <w:rsid w:val="00DF29F6"/>
    <w:rsid w:val="00DF31D6"/>
    <w:rsid w:val="00E02DB7"/>
    <w:rsid w:val="00E06B83"/>
    <w:rsid w:val="00E10D0E"/>
    <w:rsid w:val="00E21136"/>
    <w:rsid w:val="00E21970"/>
    <w:rsid w:val="00E23A79"/>
    <w:rsid w:val="00E25520"/>
    <w:rsid w:val="00E30CC8"/>
    <w:rsid w:val="00E31FDB"/>
    <w:rsid w:val="00E36F98"/>
    <w:rsid w:val="00E41006"/>
    <w:rsid w:val="00E411A0"/>
    <w:rsid w:val="00E43E3B"/>
    <w:rsid w:val="00E44661"/>
    <w:rsid w:val="00E447A3"/>
    <w:rsid w:val="00E45D72"/>
    <w:rsid w:val="00E52B82"/>
    <w:rsid w:val="00E63829"/>
    <w:rsid w:val="00E63DAA"/>
    <w:rsid w:val="00E71BCB"/>
    <w:rsid w:val="00E83A6C"/>
    <w:rsid w:val="00E87240"/>
    <w:rsid w:val="00EA1183"/>
    <w:rsid w:val="00EA1277"/>
    <w:rsid w:val="00EA30F5"/>
    <w:rsid w:val="00EA4E11"/>
    <w:rsid w:val="00EB1013"/>
    <w:rsid w:val="00EB789B"/>
    <w:rsid w:val="00EC1F54"/>
    <w:rsid w:val="00EC2D01"/>
    <w:rsid w:val="00EC4127"/>
    <w:rsid w:val="00ED114E"/>
    <w:rsid w:val="00ED144D"/>
    <w:rsid w:val="00ED26EF"/>
    <w:rsid w:val="00ED7247"/>
    <w:rsid w:val="00EF54E6"/>
    <w:rsid w:val="00EF6417"/>
    <w:rsid w:val="00EF678F"/>
    <w:rsid w:val="00F01CA4"/>
    <w:rsid w:val="00F15238"/>
    <w:rsid w:val="00F2170E"/>
    <w:rsid w:val="00F24C22"/>
    <w:rsid w:val="00F24E0F"/>
    <w:rsid w:val="00F3339A"/>
    <w:rsid w:val="00F414D1"/>
    <w:rsid w:val="00F4362D"/>
    <w:rsid w:val="00F45825"/>
    <w:rsid w:val="00F5181B"/>
    <w:rsid w:val="00F53699"/>
    <w:rsid w:val="00F54629"/>
    <w:rsid w:val="00F62C5D"/>
    <w:rsid w:val="00F631E3"/>
    <w:rsid w:val="00F636F7"/>
    <w:rsid w:val="00F70F00"/>
    <w:rsid w:val="00F802DF"/>
    <w:rsid w:val="00F8048E"/>
    <w:rsid w:val="00F905F5"/>
    <w:rsid w:val="00F941CA"/>
    <w:rsid w:val="00FA1314"/>
    <w:rsid w:val="00FA2352"/>
    <w:rsid w:val="00FB0BED"/>
    <w:rsid w:val="00FB6022"/>
    <w:rsid w:val="00FB6FE8"/>
    <w:rsid w:val="00FC6CC6"/>
    <w:rsid w:val="00FC7DA3"/>
    <w:rsid w:val="00FD3061"/>
    <w:rsid w:val="00FD3B09"/>
    <w:rsid w:val="00FD6DFC"/>
    <w:rsid w:val="00FE572C"/>
    <w:rsid w:val="00FF1EC5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5E7"/>
    <w:pPr>
      <w:ind w:left="284" w:right="284" w:firstLine="709"/>
      <w:jc w:val="both"/>
    </w:pPr>
    <w:rPr>
      <w:rFonts w:ascii="Times New Roman" w:eastAsia="Times New Roman" w:hAnsi="Times New Roman"/>
      <w:sz w:val="24"/>
      <w:szCs w:val="20"/>
    </w:rPr>
  </w:style>
  <w:style w:type="paragraph" w:styleId="10">
    <w:name w:val="heading 1"/>
    <w:basedOn w:val="a"/>
    <w:next w:val="a"/>
    <w:link w:val="11"/>
    <w:uiPriority w:val="99"/>
    <w:qFormat/>
    <w:pPr>
      <w:keepNext/>
      <w:spacing w:after="360"/>
      <w:ind w:left="993" w:right="851" w:firstLine="0"/>
      <w:jc w:val="center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1"/>
    <w:uiPriority w:val="99"/>
    <w:qFormat/>
    <w:pPr>
      <w:keepNext/>
      <w:numPr>
        <w:ilvl w:val="1"/>
        <w:numId w:val="1"/>
      </w:numPr>
      <w:ind w:left="0" w:right="0"/>
      <w:jc w:val="center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numPr>
        <w:ilvl w:val="2"/>
        <w:numId w:val="1"/>
      </w:numPr>
      <w:spacing w:after="360"/>
      <w:ind w:right="851" w:firstLine="0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numPr>
        <w:ilvl w:val="3"/>
        <w:numId w:val="1"/>
      </w:numPr>
      <w:spacing w:after="360"/>
      <w:ind w:right="851" w:firstLine="0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numPr>
        <w:ilvl w:val="4"/>
        <w:numId w:val="1"/>
      </w:numPr>
      <w:spacing w:after="360"/>
      <w:ind w:right="851" w:firstLine="0"/>
      <w:outlineLvl w:val="4"/>
    </w:pPr>
    <w:rPr>
      <w:b/>
      <w:bCs/>
      <w:iCs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pPr>
      <w:keepNext/>
      <w:numPr>
        <w:ilvl w:val="5"/>
        <w:numId w:val="1"/>
      </w:numPr>
      <w:spacing w:after="360"/>
      <w:ind w:right="851" w:firstLine="0"/>
      <w:outlineLvl w:val="5"/>
    </w:pPr>
    <w:rPr>
      <w:b/>
      <w:bCs/>
      <w:sz w:val="28"/>
      <w:szCs w:val="22"/>
    </w:rPr>
  </w:style>
  <w:style w:type="paragraph" w:styleId="7">
    <w:name w:val="heading 7"/>
    <w:basedOn w:val="a"/>
    <w:next w:val="a"/>
    <w:link w:val="70"/>
    <w:uiPriority w:val="99"/>
    <w:qFormat/>
    <w:pPr>
      <w:keepNext/>
      <w:numPr>
        <w:ilvl w:val="6"/>
        <w:numId w:val="1"/>
      </w:numPr>
      <w:spacing w:after="360"/>
      <w:ind w:right="851" w:firstLine="0"/>
      <w:outlineLvl w:val="6"/>
    </w:pPr>
    <w:rPr>
      <w:b/>
      <w:sz w:val="28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numPr>
        <w:ilvl w:val="7"/>
        <w:numId w:val="1"/>
      </w:numPr>
      <w:spacing w:after="360"/>
      <w:ind w:right="851" w:firstLine="0"/>
      <w:outlineLvl w:val="7"/>
    </w:pPr>
    <w:rPr>
      <w:b/>
      <w:iCs/>
      <w:sz w:val="28"/>
      <w:szCs w:val="24"/>
    </w:rPr>
  </w:style>
  <w:style w:type="paragraph" w:styleId="9">
    <w:name w:val="heading 9"/>
    <w:basedOn w:val="a"/>
    <w:next w:val="a"/>
    <w:link w:val="90"/>
    <w:uiPriority w:val="99"/>
    <w:qFormat/>
    <w:pPr>
      <w:keepNext/>
      <w:numPr>
        <w:ilvl w:val="8"/>
        <w:numId w:val="1"/>
      </w:numPr>
      <w:spacing w:after="360"/>
      <w:ind w:right="851" w:firstLine="0"/>
      <w:outlineLvl w:val="8"/>
    </w:pPr>
    <w:rPr>
      <w:rFonts w:cs="Arial"/>
      <w:b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Pr>
      <w:rFonts w:ascii="Times New Roman" w:hAnsi="Times New Roman" w:cs="Times New Roman"/>
      <w:b/>
      <w:sz w:val="28"/>
      <w:szCs w:val="28"/>
      <w:lang w:eastAsia="ru-RU"/>
    </w:rPr>
  </w:style>
  <w:style w:type="character" w:customStyle="1" w:styleId="21">
    <w:name w:val="Заголовок 2 Знак"/>
    <w:basedOn w:val="a0"/>
    <w:link w:val="2"/>
    <w:uiPriority w:val="99"/>
    <w:rPr>
      <w:rFonts w:ascii="Times New Roman" w:eastAsia="Times New Roman" w:hAnsi="Times New Roman"/>
      <w:b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Pr>
      <w:rFonts w:ascii="Times New Roman" w:eastAsia="Times New Roman" w:hAnsi="Times New Roman"/>
      <w:b/>
      <w:bCs/>
      <w:sz w:val="28"/>
      <w:szCs w:val="20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/>
      <w:b/>
      <w:sz w:val="28"/>
      <w:szCs w:val="20"/>
    </w:rPr>
  </w:style>
  <w:style w:type="character" w:customStyle="1" w:styleId="50">
    <w:name w:val="Заголовок 5 Знак"/>
    <w:basedOn w:val="a0"/>
    <w:link w:val="5"/>
    <w:uiPriority w:val="99"/>
    <w:rPr>
      <w:rFonts w:ascii="Times New Roman" w:eastAsia="Times New Roman" w:hAnsi="Times New Roman"/>
      <w:b/>
      <w:bCs/>
      <w:iCs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uiPriority w:val="99"/>
    <w:rPr>
      <w:rFonts w:ascii="Times New Roman" w:eastAsia="Times New Roman" w:hAnsi="Times New Roman"/>
      <w:b/>
      <w:sz w:val="28"/>
      <w:szCs w:val="24"/>
    </w:rPr>
  </w:style>
  <w:style w:type="character" w:customStyle="1" w:styleId="80">
    <w:name w:val="Заголовок 8 Знак"/>
    <w:basedOn w:val="a0"/>
    <w:link w:val="8"/>
    <w:uiPriority w:val="99"/>
    <w:rPr>
      <w:rFonts w:ascii="Times New Roman" w:eastAsia="Times New Roman" w:hAnsi="Times New Roman"/>
      <w:b/>
      <w:iCs/>
      <w:sz w:val="28"/>
      <w:szCs w:val="24"/>
    </w:rPr>
  </w:style>
  <w:style w:type="character" w:customStyle="1" w:styleId="90">
    <w:name w:val="Заголовок 9 Знак"/>
    <w:basedOn w:val="a0"/>
    <w:link w:val="9"/>
    <w:uiPriority w:val="99"/>
    <w:rPr>
      <w:rFonts w:ascii="Times New Roman" w:eastAsia="Times New Roman" w:hAnsi="Times New Roman" w:cs="Arial"/>
      <w:b/>
      <w:sz w:val="28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41">
    <w:name w:val="toc 4"/>
    <w:basedOn w:val="a"/>
    <w:next w:val="a"/>
    <w:uiPriority w:val="39"/>
    <w:unhideWhenUsed/>
    <w:pPr>
      <w:spacing w:after="57"/>
      <w:ind w:left="850" w:right="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right="0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right="0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right="0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right="0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right="0" w:firstLine="0"/>
    </w:pPr>
  </w:style>
  <w:style w:type="paragraph" w:styleId="af1">
    <w:name w:val="table of figures"/>
    <w:basedOn w:val="a"/>
    <w:next w:val="a"/>
    <w:uiPriority w:val="99"/>
    <w:unhideWhenUsed/>
  </w:style>
  <w:style w:type="paragraph" w:customStyle="1" w:styleId="1">
    <w:name w:val="Список1"/>
    <w:basedOn w:val="a"/>
    <w:link w:val="12"/>
    <w:uiPriority w:val="99"/>
    <w:pPr>
      <w:numPr>
        <w:numId w:val="2"/>
      </w:numPr>
    </w:pPr>
    <w:rPr>
      <w:rFonts w:eastAsia="Calibri"/>
    </w:rPr>
  </w:style>
  <w:style w:type="character" w:customStyle="1" w:styleId="12">
    <w:name w:val="Список1 Знак Знак"/>
    <w:link w:val="1"/>
    <w:uiPriority w:val="99"/>
    <w:rPr>
      <w:rFonts w:ascii="Times New Roman" w:hAnsi="Times New Roman"/>
      <w:sz w:val="24"/>
      <w:szCs w:val="20"/>
    </w:rPr>
  </w:style>
  <w:style w:type="paragraph" w:styleId="13">
    <w:name w:val="toc 1"/>
    <w:basedOn w:val="a"/>
    <w:next w:val="a"/>
    <w:uiPriority w:val="39"/>
    <w:pPr>
      <w:tabs>
        <w:tab w:val="right" w:leader="dot" w:pos="9923"/>
      </w:tabs>
      <w:ind w:firstLine="0"/>
    </w:pPr>
  </w:style>
  <w:style w:type="paragraph" w:styleId="af2">
    <w:name w:val="header"/>
    <w:basedOn w:val="a"/>
    <w:link w:val="af3"/>
    <w:uiPriority w:val="9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Pr>
      <w:rFonts w:ascii="Times New Roman" w:hAnsi="Times New Roman" w:cs="Times New Roman"/>
      <w:sz w:val="20"/>
      <w:szCs w:val="20"/>
    </w:rPr>
  </w:style>
  <w:style w:type="paragraph" w:styleId="af4">
    <w:name w:val="footer"/>
    <w:basedOn w:val="a"/>
    <w:link w:val="af5"/>
    <w:uiPriority w:val="99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Pr>
      <w:rFonts w:ascii="Times New Roman" w:hAnsi="Times New Roman" w:cs="Times New Roman"/>
      <w:sz w:val="20"/>
      <w:szCs w:val="20"/>
    </w:rPr>
  </w:style>
  <w:style w:type="character" w:styleId="af6">
    <w:name w:val="page number"/>
    <w:basedOn w:val="a0"/>
    <w:uiPriority w:val="99"/>
    <w:semiHidden/>
    <w:rPr>
      <w:rFonts w:cs="Times New Roman"/>
    </w:rPr>
  </w:style>
  <w:style w:type="paragraph" w:styleId="24">
    <w:name w:val="toc 2"/>
    <w:basedOn w:val="a"/>
    <w:next w:val="a"/>
    <w:uiPriority w:val="39"/>
    <w:pPr>
      <w:tabs>
        <w:tab w:val="right" w:leader="dot" w:pos="9639"/>
      </w:tabs>
      <w:ind w:left="280" w:right="-141"/>
      <w:jc w:val="left"/>
    </w:pPr>
  </w:style>
  <w:style w:type="paragraph" w:styleId="af7">
    <w:name w:val="Body Text Indent"/>
    <w:basedOn w:val="a"/>
    <w:link w:val="af8"/>
    <w:uiPriority w:val="99"/>
    <w:semiHidden/>
  </w:style>
  <w:style w:type="character" w:customStyle="1" w:styleId="af8">
    <w:name w:val="Основной текст с отступом Знак"/>
    <w:basedOn w:val="a0"/>
    <w:link w:val="af7"/>
    <w:uiPriority w:val="99"/>
    <w:semiHidden/>
    <w:rPr>
      <w:rFonts w:ascii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"/>
    <w:link w:val="26"/>
    <w:uiPriority w:val="99"/>
    <w:semiHidden/>
  </w:style>
  <w:style w:type="character" w:customStyle="1" w:styleId="26">
    <w:name w:val="Основной текст с отступом 2 Знак"/>
    <w:basedOn w:val="a0"/>
    <w:link w:val="25"/>
    <w:uiPriority w:val="99"/>
    <w:semiHidden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Стиль 14 пт По центру"/>
    <w:basedOn w:val="a"/>
    <w:uiPriority w:val="99"/>
    <w:pPr>
      <w:ind w:firstLine="0"/>
      <w:jc w:val="center"/>
    </w:pPr>
    <w:rPr>
      <w:sz w:val="28"/>
    </w:rPr>
  </w:style>
  <w:style w:type="paragraph" w:customStyle="1" w:styleId="220">
    <w:name w:val="Стиль полужирный По центру Слева:  2 см Справа:  2 см"/>
    <w:basedOn w:val="a"/>
    <w:uiPriority w:val="99"/>
    <w:pPr>
      <w:ind w:firstLine="0"/>
      <w:jc w:val="center"/>
    </w:pPr>
    <w:rPr>
      <w:b/>
      <w:bCs/>
      <w:sz w:val="28"/>
    </w:rPr>
  </w:style>
  <w:style w:type="paragraph" w:customStyle="1" w:styleId="20">
    <w:name w:val="Список2"/>
    <w:basedOn w:val="a"/>
    <w:uiPriority w:val="99"/>
    <w:pPr>
      <w:numPr>
        <w:ilvl w:val="1"/>
        <w:numId w:val="2"/>
      </w:numPr>
    </w:pPr>
  </w:style>
  <w:style w:type="paragraph" w:customStyle="1" w:styleId="31">
    <w:name w:val="Список3"/>
    <w:basedOn w:val="a"/>
    <w:uiPriority w:val="99"/>
    <w:pPr>
      <w:ind w:left="1701"/>
    </w:pPr>
  </w:style>
  <w:style w:type="paragraph" w:customStyle="1" w:styleId="af9">
    <w:name w:val="Стиль Основной текст"/>
    <w:basedOn w:val="a"/>
    <w:link w:val="afa"/>
    <w:uiPriority w:val="99"/>
    <w:rPr>
      <w:rFonts w:eastAsia="Calibri"/>
      <w:sz w:val="20"/>
    </w:rPr>
  </w:style>
  <w:style w:type="character" w:customStyle="1" w:styleId="afa">
    <w:name w:val="Стиль Основной текст Знак"/>
    <w:link w:val="af9"/>
    <w:uiPriority w:val="99"/>
    <w:rPr>
      <w:rFonts w:ascii="Times New Roman" w:hAnsi="Times New Roman"/>
      <w:sz w:val="20"/>
      <w:lang w:eastAsia="ru-RU"/>
    </w:rPr>
  </w:style>
  <w:style w:type="paragraph" w:styleId="15">
    <w:name w:val="index 1"/>
    <w:basedOn w:val="a"/>
    <w:next w:val="a"/>
    <w:uiPriority w:val="99"/>
    <w:semiHidden/>
    <w:pPr>
      <w:ind w:left="240" w:hanging="240"/>
    </w:pPr>
  </w:style>
  <w:style w:type="paragraph" w:styleId="afb">
    <w:name w:val="index heading"/>
    <w:basedOn w:val="a"/>
    <w:next w:val="15"/>
    <w:uiPriority w:val="99"/>
    <w:semiHidden/>
    <w:rPr>
      <w:sz w:val="28"/>
    </w:rPr>
  </w:style>
  <w:style w:type="paragraph" w:styleId="afc">
    <w:name w:val="Block Text"/>
    <w:basedOn w:val="a"/>
    <w:uiPriority w:val="99"/>
    <w:pPr>
      <w:ind w:firstLine="720"/>
    </w:pPr>
    <w:rPr>
      <w:sz w:val="28"/>
    </w:rPr>
  </w:style>
  <w:style w:type="paragraph" w:customStyle="1" w:styleId="Style19">
    <w:name w:val="Style19"/>
    <w:basedOn w:val="a"/>
    <w:uiPriority w:val="99"/>
    <w:pPr>
      <w:widowControl w:val="0"/>
      <w:spacing w:line="288" w:lineRule="exact"/>
      <w:ind w:left="0" w:right="0" w:firstLine="0"/>
    </w:pPr>
    <w:rPr>
      <w:szCs w:val="24"/>
    </w:rPr>
  </w:style>
  <w:style w:type="character" w:styleId="afd">
    <w:name w:val="Hyperlink"/>
    <w:basedOn w:val="a0"/>
    <w:uiPriority w:val="99"/>
    <w:rPr>
      <w:rFonts w:cs="Times New Roman"/>
      <w:color w:val="0000FF"/>
      <w:u w:val="single"/>
    </w:rPr>
  </w:style>
  <w:style w:type="paragraph" w:customStyle="1" w:styleId="afe">
    <w:name w:val="Оглавление"/>
    <w:basedOn w:val="a"/>
    <w:uiPriority w:val="99"/>
    <w:pPr>
      <w:jc w:val="center"/>
    </w:pPr>
    <w:rPr>
      <w:b/>
      <w:bCs/>
      <w:sz w:val="28"/>
    </w:rPr>
  </w:style>
  <w:style w:type="paragraph" w:styleId="aff">
    <w:name w:val="Balloon Text"/>
    <w:basedOn w:val="a"/>
    <w:link w:val="aff0"/>
    <w:uiPriority w:val="99"/>
    <w:semiHidden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Tahoma" w:hAnsi="Tahoma" w:cs="Tahoma"/>
      <w:sz w:val="16"/>
      <w:szCs w:val="16"/>
      <w:lang w:eastAsia="ru-RU"/>
    </w:rPr>
  </w:style>
  <w:style w:type="paragraph" w:styleId="aff1">
    <w:name w:val="TOC Heading"/>
    <w:basedOn w:val="10"/>
    <w:next w:val="a"/>
    <w:uiPriority w:val="99"/>
    <w:qFormat/>
    <w:pPr>
      <w:keepLines/>
      <w:spacing w:before="480" w:after="0"/>
      <w:ind w:left="284" w:right="284" w:firstLine="709"/>
      <w:jc w:val="both"/>
      <w:outlineLvl w:val="9"/>
    </w:pPr>
    <w:rPr>
      <w:rFonts w:ascii="Cambria" w:hAnsi="Cambria"/>
      <w:bCs/>
      <w:color w:val="365F91"/>
    </w:rPr>
  </w:style>
  <w:style w:type="paragraph" w:styleId="aff2">
    <w:name w:val="Normal (Web)"/>
    <w:basedOn w:val="a"/>
    <w:link w:val="aff3"/>
    <w:uiPriority w:val="99"/>
    <w:pPr>
      <w:ind w:left="0" w:right="0" w:firstLine="0"/>
      <w:jc w:val="left"/>
    </w:pPr>
    <w:rPr>
      <w:rFonts w:eastAsia="Calibri"/>
      <w:lang w:eastAsia="ar-SA"/>
    </w:rPr>
  </w:style>
  <w:style w:type="character" w:customStyle="1" w:styleId="aff3">
    <w:name w:val="Обычный (веб) Знак"/>
    <w:link w:val="aff2"/>
    <w:uiPriority w:val="99"/>
    <w:rPr>
      <w:rFonts w:ascii="Times New Roman" w:hAnsi="Times New Roman"/>
      <w:sz w:val="24"/>
      <w:lang w:eastAsia="ar-SA" w:bidi="ar-SA"/>
    </w:rPr>
  </w:style>
  <w:style w:type="paragraph" w:styleId="aff4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"/>
    <w:basedOn w:val="a"/>
    <w:link w:val="aff5"/>
    <w:uiPriority w:val="99"/>
    <w:qFormat/>
    <w:pPr>
      <w:ind w:left="720"/>
      <w:contextualSpacing/>
    </w:pPr>
  </w:style>
  <w:style w:type="character" w:customStyle="1" w:styleId="aff5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"/>
    <w:basedOn w:val="a0"/>
    <w:link w:val="aff4"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f6">
    <w:name w:val="ПЗ_Абзац_СОтступом"/>
    <w:uiPriority w:val="99"/>
    <w:pPr>
      <w:spacing w:before="120" w:after="480"/>
      <w:ind w:left="284" w:right="284" w:firstLine="397"/>
      <w:jc w:val="both"/>
    </w:pPr>
    <w:rPr>
      <w:rFonts w:ascii="Times New Roman" w:hAnsi="Times New Roman"/>
      <w:sz w:val="24"/>
      <w:szCs w:val="24"/>
      <w:lang w:eastAsia="zh-CN"/>
    </w:rPr>
  </w:style>
  <w:style w:type="character" w:customStyle="1" w:styleId="FontStyle29">
    <w:name w:val="Font Style29"/>
    <w:uiPriority w:val="99"/>
    <w:rPr>
      <w:rFonts w:ascii="Times New Roman" w:hAnsi="Times New Roman"/>
      <w:sz w:val="24"/>
    </w:rPr>
  </w:style>
  <w:style w:type="paragraph" w:customStyle="1" w:styleId="aff7">
    <w:name w:val="Таблица"/>
    <w:basedOn w:val="a"/>
    <w:qFormat/>
    <w:pPr>
      <w:ind w:left="0" w:right="0" w:firstLine="0"/>
    </w:pPr>
    <w:rPr>
      <w:sz w:val="28"/>
      <w:szCs w:val="28"/>
    </w:rPr>
  </w:style>
  <w:style w:type="paragraph" w:customStyle="1" w:styleId="ConsPlusNormal">
    <w:name w:val="ConsPlusNormal"/>
    <w:uiPriority w:val="99"/>
    <w:pPr>
      <w:widowControl w:val="0"/>
    </w:pPr>
    <w:rPr>
      <w:rFonts w:eastAsia="Times New Roman" w:cs="Calibri"/>
      <w:sz w:val="20"/>
      <w:szCs w:val="20"/>
    </w:rPr>
  </w:style>
  <w:style w:type="table" w:styleId="aff8">
    <w:name w:val="Table Grid"/>
    <w:basedOn w:val="a1"/>
    <w:uiPriority w:val="3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toc 3"/>
    <w:basedOn w:val="a"/>
    <w:next w:val="a"/>
    <w:uiPriority w:val="39"/>
    <w:pPr>
      <w:tabs>
        <w:tab w:val="right" w:leader="dot" w:pos="10065"/>
      </w:tabs>
      <w:spacing w:after="100"/>
      <w:ind w:left="480" w:firstLine="513"/>
    </w:pPr>
  </w:style>
  <w:style w:type="paragraph" w:customStyle="1" w:styleId="xl65">
    <w:name w:val="xl65"/>
    <w:basedOn w:val="a"/>
    <w:pPr>
      <w:spacing w:before="100" w:beforeAutospacing="1" w:after="100" w:afterAutospacing="1"/>
      <w:ind w:left="0" w:right="0" w:firstLine="0"/>
      <w:jc w:val="center"/>
    </w:pPr>
    <w:rPr>
      <w:szCs w:val="24"/>
    </w:rPr>
  </w:style>
  <w:style w:type="paragraph" w:styleId="aff9">
    <w:name w:val="Body Text"/>
    <w:basedOn w:val="a"/>
    <w:link w:val="affa"/>
    <w:uiPriority w:val="99"/>
    <w:semiHidden/>
    <w:pPr>
      <w:spacing w:after="120"/>
    </w:pPr>
  </w:style>
  <w:style w:type="character" w:customStyle="1" w:styleId="affa">
    <w:name w:val="Основной текст Знак"/>
    <w:basedOn w:val="a0"/>
    <w:link w:val="aff9"/>
    <w:uiPriority w:val="99"/>
    <w:semiHidden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0">
    <w:name w:val="Заголовок 21"/>
    <w:basedOn w:val="a"/>
    <w:uiPriority w:val="99"/>
    <w:pPr>
      <w:widowControl w:val="0"/>
      <w:ind w:left="591" w:right="0" w:firstLine="0"/>
      <w:jc w:val="left"/>
      <w:outlineLvl w:val="2"/>
    </w:pPr>
    <w:rPr>
      <w:rFonts w:ascii="Calibri" w:eastAsia="Calibri" w:hAnsi="Calibri" w:cs="Calibri"/>
      <w:b/>
      <w:bCs/>
      <w:sz w:val="32"/>
      <w:szCs w:val="32"/>
    </w:rPr>
  </w:style>
  <w:style w:type="paragraph" w:customStyle="1" w:styleId="Default">
    <w:name w:val="Default"/>
    <w:uiPriority w:val="99"/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">
    <w:name w:val="S_Обычный в таблице"/>
    <w:basedOn w:val="a"/>
    <w:link w:val="S0"/>
    <w:uiPriority w:val="99"/>
    <w:pPr>
      <w:spacing w:line="360" w:lineRule="auto"/>
      <w:ind w:left="0" w:right="0"/>
      <w:jc w:val="center"/>
    </w:pPr>
    <w:rPr>
      <w:rFonts w:eastAsia="Calibri"/>
    </w:rPr>
  </w:style>
  <w:style w:type="character" w:customStyle="1" w:styleId="S0">
    <w:name w:val="S_Обычный в таблице Знак"/>
    <w:link w:val="S"/>
    <w:uiPriority w:val="99"/>
    <w:rPr>
      <w:rFonts w:ascii="Times New Roman" w:hAnsi="Times New Roman"/>
      <w:sz w:val="24"/>
      <w:lang w:eastAsia="ru-RU"/>
    </w:rPr>
  </w:style>
  <w:style w:type="paragraph" w:styleId="33">
    <w:name w:val="Body Text 3"/>
    <w:basedOn w:val="a"/>
    <w:link w:val="34"/>
    <w:uiPriority w:val="9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0">
    <w:name w:val="Основной текст 0"/>
    <w:basedOn w:val="a"/>
    <w:link w:val="00"/>
    <w:uiPriority w:val="99"/>
    <w:pPr>
      <w:ind w:left="0" w:right="0" w:firstLine="539"/>
    </w:pPr>
    <w:rPr>
      <w:rFonts w:eastAsia="Calibri"/>
      <w:color w:val="000000"/>
      <w:szCs w:val="24"/>
      <w:lang w:eastAsia="en-US"/>
    </w:rPr>
  </w:style>
  <w:style w:type="character" w:customStyle="1" w:styleId="00">
    <w:name w:val="Основной текст 0 Знак"/>
    <w:basedOn w:val="a0"/>
    <w:link w:val="0"/>
    <w:uiPriority w:val="99"/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2D71C7"/>
    <w:pPr>
      <w:widowControl w:val="0"/>
      <w:autoSpaceDE w:val="0"/>
      <w:autoSpaceDN w:val="0"/>
      <w:ind w:left="0" w:right="0" w:firstLine="0"/>
      <w:jc w:val="left"/>
    </w:pPr>
    <w:rPr>
      <w:sz w:val="22"/>
      <w:szCs w:val="22"/>
      <w:lang w:val="en-US" w:eastAsia="en-US"/>
    </w:rPr>
  </w:style>
  <w:style w:type="character" w:customStyle="1" w:styleId="fontstyle01">
    <w:name w:val="fontstyle01"/>
    <w:basedOn w:val="a0"/>
    <w:rsid w:val="005317C9"/>
    <w:rPr>
      <w:rFonts w:ascii="CIDFont+F1" w:hAnsi="CIDFont+F1" w:hint="default"/>
      <w:b w:val="0"/>
      <w:bCs w:val="0"/>
      <w:i w:val="0"/>
      <w:iCs w:val="0"/>
      <w:color w:val="000000"/>
      <w:sz w:val="28"/>
      <w:szCs w:val="28"/>
    </w:rPr>
  </w:style>
  <w:style w:type="numbering" w:customStyle="1" w:styleId="WW8Num101">
    <w:name w:val="WW8Num101"/>
    <w:basedOn w:val="a2"/>
    <w:rsid w:val="003E700F"/>
    <w:pPr>
      <w:numPr>
        <w:numId w:val="12"/>
      </w:numPr>
    </w:pPr>
  </w:style>
  <w:style w:type="paragraph" w:customStyle="1" w:styleId="affb">
    <w:name w:val="Без висячих строк"/>
    <w:basedOn w:val="a"/>
    <w:next w:val="a"/>
    <w:uiPriority w:val="99"/>
    <w:rsid w:val="003E700F"/>
    <w:pPr>
      <w:autoSpaceDE w:val="0"/>
      <w:autoSpaceDN w:val="0"/>
      <w:spacing w:line="311" w:lineRule="exact"/>
      <w:ind w:left="0" w:right="0"/>
    </w:pPr>
    <w:rPr>
      <w:sz w:val="28"/>
      <w:szCs w:val="28"/>
    </w:rPr>
  </w:style>
  <w:style w:type="paragraph" w:customStyle="1" w:styleId="affc">
    <w:name w:val="Стандарт обычный"/>
    <w:basedOn w:val="a"/>
    <w:link w:val="affd"/>
    <w:qFormat/>
    <w:rsid w:val="003E700F"/>
    <w:pPr>
      <w:spacing w:line="360" w:lineRule="auto"/>
      <w:ind w:left="0" w:right="0"/>
    </w:pPr>
    <w:rPr>
      <w:sz w:val="28"/>
      <w:szCs w:val="28"/>
      <w:lang w:val="x-none" w:eastAsia="x-none"/>
    </w:rPr>
  </w:style>
  <w:style w:type="character" w:customStyle="1" w:styleId="affd">
    <w:name w:val="Стандарт обычный Знак"/>
    <w:link w:val="affc"/>
    <w:rsid w:val="003E700F"/>
    <w:rPr>
      <w:rFonts w:ascii="Times New Roman" w:eastAsia="Times New Roman" w:hAnsi="Times New Roman"/>
      <w:sz w:val="28"/>
      <w:szCs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5E7"/>
    <w:pPr>
      <w:ind w:left="284" w:right="284" w:firstLine="709"/>
      <w:jc w:val="both"/>
    </w:pPr>
    <w:rPr>
      <w:rFonts w:ascii="Times New Roman" w:eastAsia="Times New Roman" w:hAnsi="Times New Roman"/>
      <w:sz w:val="24"/>
      <w:szCs w:val="20"/>
    </w:rPr>
  </w:style>
  <w:style w:type="paragraph" w:styleId="10">
    <w:name w:val="heading 1"/>
    <w:basedOn w:val="a"/>
    <w:next w:val="a"/>
    <w:link w:val="11"/>
    <w:uiPriority w:val="99"/>
    <w:qFormat/>
    <w:pPr>
      <w:keepNext/>
      <w:spacing w:after="360"/>
      <w:ind w:left="993" w:right="851" w:firstLine="0"/>
      <w:jc w:val="center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1"/>
    <w:uiPriority w:val="99"/>
    <w:qFormat/>
    <w:pPr>
      <w:keepNext/>
      <w:numPr>
        <w:ilvl w:val="1"/>
        <w:numId w:val="1"/>
      </w:numPr>
      <w:ind w:left="0" w:right="0"/>
      <w:jc w:val="center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numPr>
        <w:ilvl w:val="2"/>
        <w:numId w:val="1"/>
      </w:numPr>
      <w:spacing w:after="360"/>
      <w:ind w:right="851" w:firstLine="0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numPr>
        <w:ilvl w:val="3"/>
        <w:numId w:val="1"/>
      </w:numPr>
      <w:spacing w:after="360"/>
      <w:ind w:right="851" w:firstLine="0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numPr>
        <w:ilvl w:val="4"/>
        <w:numId w:val="1"/>
      </w:numPr>
      <w:spacing w:after="360"/>
      <w:ind w:right="851" w:firstLine="0"/>
      <w:outlineLvl w:val="4"/>
    </w:pPr>
    <w:rPr>
      <w:b/>
      <w:bCs/>
      <w:iCs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pPr>
      <w:keepNext/>
      <w:numPr>
        <w:ilvl w:val="5"/>
        <w:numId w:val="1"/>
      </w:numPr>
      <w:spacing w:after="360"/>
      <w:ind w:right="851" w:firstLine="0"/>
      <w:outlineLvl w:val="5"/>
    </w:pPr>
    <w:rPr>
      <w:b/>
      <w:bCs/>
      <w:sz w:val="28"/>
      <w:szCs w:val="22"/>
    </w:rPr>
  </w:style>
  <w:style w:type="paragraph" w:styleId="7">
    <w:name w:val="heading 7"/>
    <w:basedOn w:val="a"/>
    <w:next w:val="a"/>
    <w:link w:val="70"/>
    <w:uiPriority w:val="99"/>
    <w:qFormat/>
    <w:pPr>
      <w:keepNext/>
      <w:numPr>
        <w:ilvl w:val="6"/>
        <w:numId w:val="1"/>
      </w:numPr>
      <w:spacing w:after="360"/>
      <w:ind w:right="851" w:firstLine="0"/>
      <w:outlineLvl w:val="6"/>
    </w:pPr>
    <w:rPr>
      <w:b/>
      <w:sz w:val="28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numPr>
        <w:ilvl w:val="7"/>
        <w:numId w:val="1"/>
      </w:numPr>
      <w:spacing w:after="360"/>
      <w:ind w:right="851" w:firstLine="0"/>
      <w:outlineLvl w:val="7"/>
    </w:pPr>
    <w:rPr>
      <w:b/>
      <w:iCs/>
      <w:sz w:val="28"/>
      <w:szCs w:val="24"/>
    </w:rPr>
  </w:style>
  <w:style w:type="paragraph" w:styleId="9">
    <w:name w:val="heading 9"/>
    <w:basedOn w:val="a"/>
    <w:next w:val="a"/>
    <w:link w:val="90"/>
    <w:uiPriority w:val="99"/>
    <w:qFormat/>
    <w:pPr>
      <w:keepNext/>
      <w:numPr>
        <w:ilvl w:val="8"/>
        <w:numId w:val="1"/>
      </w:numPr>
      <w:spacing w:after="360"/>
      <w:ind w:right="851" w:firstLine="0"/>
      <w:outlineLvl w:val="8"/>
    </w:pPr>
    <w:rPr>
      <w:rFonts w:cs="Arial"/>
      <w:b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Pr>
      <w:rFonts w:ascii="Times New Roman" w:hAnsi="Times New Roman" w:cs="Times New Roman"/>
      <w:b/>
      <w:sz w:val="28"/>
      <w:szCs w:val="28"/>
      <w:lang w:eastAsia="ru-RU"/>
    </w:rPr>
  </w:style>
  <w:style w:type="character" w:customStyle="1" w:styleId="21">
    <w:name w:val="Заголовок 2 Знак"/>
    <w:basedOn w:val="a0"/>
    <w:link w:val="2"/>
    <w:uiPriority w:val="99"/>
    <w:rPr>
      <w:rFonts w:ascii="Times New Roman" w:eastAsia="Times New Roman" w:hAnsi="Times New Roman"/>
      <w:b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Pr>
      <w:rFonts w:ascii="Times New Roman" w:eastAsia="Times New Roman" w:hAnsi="Times New Roman"/>
      <w:b/>
      <w:bCs/>
      <w:sz w:val="28"/>
      <w:szCs w:val="20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/>
      <w:b/>
      <w:sz w:val="28"/>
      <w:szCs w:val="20"/>
    </w:rPr>
  </w:style>
  <w:style w:type="character" w:customStyle="1" w:styleId="50">
    <w:name w:val="Заголовок 5 Знак"/>
    <w:basedOn w:val="a0"/>
    <w:link w:val="5"/>
    <w:uiPriority w:val="99"/>
    <w:rPr>
      <w:rFonts w:ascii="Times New Roman" w:eastAsia="Times New Roman" w:hAnsi="Times New Roman"/>
      <w:b/>
      <w:bCs/>
      <w:iCs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uiPriority w:val="99"/>
    <w:rPr>
      <w:rFonts w:ascii="Times New Roman" w:eastAsia="Times New Roman" w:hAnsi="Times New Roman"/>
      <w:b/>
      <w:sz w:val="28"/>
      <w:szCs w:val="24"/>
    </w:rPr>
  </w:style>
  <w:style w:type="character" w:customStyle="1" w:styleId="80">
    <w:name w:val="Заголовок 8 Знак"/>
    <w:basedOn w:val="a0"/>
    <w:link w:val="8"/>
    <w:uiPriority w:val="99"/>
    <w:rPr>
      <w:rFonts w:ascii="Times New Roman" w:eastAsia="Times New Roman" w:hAnsi="Times New Roman"/>
      <w:b/>
      <w:iCs/>
      <w:sz w:val="28"/>
      <w:szCs w:val="24"/>
    </w:rPr>
  </w:style>
  <w:style w:type="character" w:customStyle="1" w:styleId="90">
    <w:name w:val="Заголовок 9 Знак"/>
    <w:basedOn w:val="a0"/>
    <w:link w:val="9"/>
    <w:uiPriority w:val="99"/>
    <w:rPr>
      <w:rFonts w:ascii="Times New Roman" w:eastAsia="Times New Roman" w:hAnsi="Times New Roman" w:cs="Arial"/>
      <w:b/>
      <w:sz w:val="28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41">
    <w:name w:val="toc 4"/>
    <w:basedOn w:val="a"/>
    <w:next w:val="a"/>
    <w:uiPriority w:val="39"/>
    <w:unhideWhenUsed/>
    <w:pPr>
      <w:spacing w:after="57"/>
      <w:ind w:left="850" w:right="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right="0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right="0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right="0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right="0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right="0" w:firstLine="0"/>
    </w:pPr>
  </w:style>
  <w:style w:type="paragraph" w:styleId="af1">
    <w:name w:val="table of figures"/>
    <w:basedOn w:val="a"/>
    <w:next w:val="a"/>
    <w:uiPriority w:val="99"/>
    <w:unhideWhenUsed/>
  </w:style>
  <w:style w:type="paragraph" w:customStyle="1" w:styleId="1">
    <w:name w:val="Список1"/>
    <w:basedOn w:val="a"/>
    <w:link w:val="12"/>
    <w:uiPriority w:val="99"/>
    <w:pPr>
      <w:numPr>
        <w:numId w:val="2"/>
      </w:numPr>
    </w:pPr>
    <w:rPr>
      <w:rFonts w:eastAsia="Calibri"/>
    </w:rPr>
  </w:style>
  <w:style w:type="character" w:customStyle="1" w:styleId="12">
    <w:name w:val="Список1 Знак Знак"/>
    <w:link w:val="1"/>
    <w:uiPriority w:val="99"/>
    <w:rPr>
      <w:rFonts w:ascii="Times New Roman" w:hAnsi="Times New Roman"/>
      <w:sz w:val="24"/>
      <w:szCs w:val="20"/>
    </w:rPr>
  </w:style>
  <w:style w:type="paragraph" w:styleId="13">
    <w:name w:val="toc 1"/>
    <w:basedOn w:val="a"/>
    <w:next w:val="a"/>
    <w:uiPriority w:val="39"/>
    <w:pPr>
      <w:tabs>
        <w:tab w:val="right" w:leader="dot" w:pos="9923"/>
      </w:tabs>
      <w:ind w:firstLine="0"/>
    </w:pPr>
  </w:style>
  <w:style w:type="paragraph" w:styleId="af2">
    <w:name w:val="header"/>
    <w:basedOn w:val="a"/>
    <w:link w:val="af3"/>
    <w:uiPriority w:val="9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Pr>
      <w:rFonts w:ascii="Times New Roman" w:hAnsi="Times New Roman" w:cs="Times New Roman"/>
      <w:sz w:val="20"/>
      <w:szCs w:val="20"/>
    </w:rPr>
  </w:style>
  <w:style w:type="paragraph" w:styleId="af4">
    <w:name w:val="footer"/>
    <w:basedOn w:val="a"/>
    <w:link w:val="af5"/>
    <w:uiPriority w:val="99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Pr>
      <w:rFonts w:ascii="Times New Roman" w:hAnsi="Times New Roman" w:cs="Times New Roman"/>
      <w:sz w:val="20"/>
      <w:szCs w:val="20"/>
    </w:rPr>
  </w:style>
  <w:style w:type="character" w:styleId="af6">
    <w:name w:val="page number"/>
    <w:basedOn w:val="a0"/>
    <w:uiPriority w:val="99"/>
    <w:semiHidden/>
    <w:rPr>
      <w:rFonts w:cs="Times New Roman"/>
    </w:rPr>
  </w:style>
  <w:style w:type="paragraph" w:styleId="24">
    <w:name w:val="toc 2"/>
    <w:basedOn w:val="a"/>
    <w:next w:val="a"/>
    <w:uiPriority w:val="39"/>
    <w:pPr>
      <w:tabs>
        <w:tab w:val="right" w:leader="dot" w:pos="9639"/>
      </w:tabs>
      <w:ind w:left="280" w:right="-141"/>
      <w:jc w:val="left"/>
    </w:pPr>
  </w:style>
  <w:style w:type="paragraph" w:styleId="af7">
    <w:name w:val="Body Text Indent"/>
    <w:basedOn w:val="a"/>
    <w:link w:val="af8"/>
    <w:uiPriority w:val="99"/>
    <w:semiHidden/>
  </w:style>
  <w:style w:type="character" w:customStyle="1" w:styleId="af8">
    <w:name w:val="Основной текст с отступом Знак"/>
    <w:basedOn w:val="a0"/>
    <w:link w:val="af7"/>
    <w:uiPriority w:val="99"/>
    <w:semiHidden/>
    <w:rPr>
      <w:rFonts w:ascii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"/>
    <w:link w:val="26"/>
    <w:uiPriority w:val="99"/>
    <w:semiHidden/>
  </w:style>
  <w:style w:type="character" w:customStyle="1" w:styleId="26">
    <w:name w:val="Основной текст с отступом 2 Знак"/>
    <w:basedOn w:val="a0"/>
    <w:link w:val="25"/>
    <w:uiPriority w:val="99"/>
    <w:semiHidden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Стиль 14 пт По центру"/>
    <w:basedOn w:val="a"/>
    <w:uiPriority w:val="99"/>
    <w:pPr>
      <w:ind w:firstLine="0"/>
      <w:jc w:val="center"/>
    </w:pPr>
    <w:rPr>
      <w:sz w:val="28"/>
    </w:rPr>
  </w:style>
  <w:style w:type="paragraph" w:customStyle="1" w:styleId="220">
    <w:name w:val="Стиль полужирный По центру Слева:  2 см Справа:  2 см"/>
    <w:basedOn w:val="a"/>
    <w:uiPriority w:val="99"/>
    <w:pPr>
      <w:ind w:firstLine="0"/>
      <w:jc w:val="center"/>
    </w:pPr>
    <w:rPr>
      <w:b/>
      <w:bCs/>
      <w:sz w:val="28"/>
    </w:rPr>
  </w:style>
  <w:style w:type="paragraph" w:customStyle="1" w:styleId="20">
    <w:name w:val="Список2"/>
    <w:basedOn w:val="a"/>
    <w:uiPriority w:val="99"/>
    <w:pPr>
      <w:numPr>
        <w:ilvl w:val="1"/>
        <w:numId w:val="2"/>
      </w:numPr>
    </w:pPr>
  </w:style>
  <w:style w:type="paragraph" w:customStyle="1" w:styleId="31">
    <w:name w:val="Список3"/>
    <w:basedOn w:val="a"/>
    <w:uiPriority w:val="99"/>
    <w:pPr>
      <w:ind w:left="1701"/>
    </w:pPr>
  </w:style>
  <w:style w:type="paragraph" w:customStyle="1" w:styleId="af9">
    <w:name w:val="Стиль Основной текст"/>
    <w:basedOn w:val="a"/>
    <w:link w:val="afa"/>
    <w:uiPriority w:val="99"/>
    <w:rPr>
      <w:rFonts w:eastAsia="Calibri"/>
      <w:sz w:val="20"/>
    </w:rPr>
  </w:style>
  <w:style w:type="character" w:customStyle="1" w:styleId="afa">
    <w:name w:val="Стиль Основной текст Знак"/>
    <w:link w:val="af9"/>
    <w:uiPriority w:val="99"/>
    <w:rPr>
      <w:rFonts w:ascii="Times New Roman" w:hAnsi="Times New Roman"/>
      <w:sz w:val="20"/>
      <w:lang w:eastAsia="ru-RU"/>
    </w:rPr>
  </w:style>
  <w:style w:type="paragraph" w:styleId="15">
    <w:name w:val="index 1"/>
    <w:basedOn w:val="a"/>
    <w:next w:val="a"/>
    <w:uiPriority w:val="99"/>
    <w:semiHidden/>
    <w:pPr>
      <w:ind w:left="240" w:hanging="240"/>
    </w:pPr>
  </w:style>
  <w:style w:type="paragraph" w:styleId="afb">
    <w:name w:val="index heading"/>
    <w:basedOn w:val="a"/>
    <w:next w:val="15"/>
    <w:uiPriority w:val="99"/>
    <w:semiHidden/>
    <w:rPr>
      <w:sz w:val="28"/>
    </w:rPr>
  </w:style>
  <w:style w:type="paragraph" w:styleId="afc">
    <w:name w:val="Block Text"/>
    <w:basedOn w:val="a"/>
    <w:uiPriority w:val="99"/>
    <w:pPr>
      <w:ind w:firstLine="720"/>
    </w:pPr>
    <w:rPr>
      <w:sz w:val="28"/>
    </w:rPr>
  </w:style>
  <w:style w:type="paragraph" w:customStyle="1" w:styleId="Style19">
    <w:name w:val="Style19"/>
    <w:basedOn w:val="a"/>
    <w:uiPriority w:val="99"/>
    <w:pPr>
      <w:widowControl w:val="0"/>
      <w:spacing w:line="288" w:lineRule="exact"/>
      <w:ind w:left="0" w:right="0" w:firstLine="0"/>
    </w:pPr>
    <w:rPr>
      <w:szCs w:val="24"/>
    </w:rPr>
  </w:style>
  <w:style w:type="character" w:styleId="afd">
    <w:name w:val="Hyperlink"/>
    <w:basedOn w:val="a0"/>
    <w:uiPriority w:val="99"/>
    <w:rPr>
      <w:rFonts w:cs="Times New Roman"/>
      <w:color w:val="0000FF"/>
      <w:u w:val="single"/>
    </w:rPr>
  </w:style>
  <w:style w:type="paragraph" w:customStyle="1" w:styleId="afe">
    <w:name w:val="Оглавление"/>
    <w:basedOn w:val="a"/>
    <w:uiPriority w:val="99"/>
    <w:pPr>
      <w:jc w:val="center"/>
    </w:pPr>
    <w:rPr>
      <w:b/>
      <w:bCs/>
      <w:sz w:val="28"/>
    </w:rPr>
  </w:style>
  <w:style w:type="paragraph" w:styleId="aff">
    <w:name w:val="Balloon Text"/>
    <w:basedOn w:val="a"/>
    <w:link w:val="aff0"/>
    <w:uiPriority w:val="99"/>
    <w:semiHidden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Tahoma" w:hAnsi="Tahoma" w:cs="Tahoma"/>
      <w:sz w:val="16"/>
      <w:szCs w:val="16"/>
      <w:lang w:eastAsia="ru-RU"/>
    </w:rPr>
  </w:style>
  <w:style w:type="paragraph" w:styleId="aff1">
    <w:name w:val="TOC Heading"/>
    <w:basedOn w:val="10"/>
    <w:next w:val="a"/>
    <w:uiPriority w:val="99"/>
    <w:qFormat/>
    <w:pPr>
      <w:keepLines/>
      <w:spacing w:before="480" w:after="0"/>
      <w:ind w:left="284" w:right="284" w:firstLine="709"/>
      <w:jc w:val="both"/>
      <w:outlineLvl w:val="9"/>
    </w:pPr>
    <w:rPr>
      <w:rFonts w:ascii="Cambria" w:hAnsi="Cambria"/>
      <w:bCs/>
      <w:color w:val="365F91"/>
    </w:rPr>
  </w:style>
  <w:style w:type="paragraph" w:styleId="aff2">
    <w:name w:val="Normal (Web)"/>
    <w:basedOn w:val="a"/>
    <w:link w:val="aff3"/>
    <w:uiPriority w:val="99"/>
    <w:pPr>
      <w:ind w:left="0" w:right="0" w:firstLine="0"/>
      <w:jc w:val="left"/>
    </w:pPr>
    <w:rPr>
      <w:rFonts w:eastAsia="Calibri"/>
      <w:lang w:eastAsia="ar-SA"/>
    </w:rPr>
  </w:style>
  <w:style w:type="character" w:customStyle="1" w:styleId="aff3">
    <w:name w:val="Обычный (веб) Знак"/>
    <w:link w:val="aff2"/>
    <w:uiPriority w:val="99"/>
    <w:rPr>
      <w:rFonts w:ascii="Times New Roman" w:hAnsi="Times New Roman"/>
      <w:sz w:val="24"/>
      <w:lang w:eastAsia="ar-SA" w:bidi="ar-SA"/>
    </w:rPr>
  </w:style>
  <w:style w:type="paragraph" w:styleId="aff4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"/>
    <w:basedOn w:val="a"/>
    <w:link w:val="aff5"/>
    <w:uiPriority w:val="99"/>
    <w:qFormat/>
    <w:pPr>
      <w:ind w:left="720"/>
      <w:contextualSpacing/>
    </w:pPr>
  </w:style>
  <w:style w:type="character" w:customStyle="1" w:styleId="aff5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"/>
    <w:basedOn w:val="a0"/>
    <w:link w:val="aff4"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f6">
    <w:name w:val="ПЗ_Абзац_СОтступом"/>
    <w:uiPriority w:val="99"/>
    <w:pPr>
      <w:spacing w:before="120" w:after="480"/>
      <w:ind w:left="284" w:right="284" w:firstLine="397"/>
      <w:jc w:val="both"/>
    </w:pPr>
    <w:rPr>
      <w:rFonts w:ascii="Times New Roman" w:hAnsi="Times New Roman"/>
      <w:sz w:val="24"/>
      <w:szCs w:val="24"/>
      <w:lang w:eastAsia="zh-CN"/>
    </w:rPr>
  </w:style>
  <w:style w:type="character" w:customStyle="1" w:styleId="FontStyle29">
    <w:name w:val="Font Style29"/>
    <w:uiPriority w:val="99"/>
    <w:rPr>
      <w:rFonts w:ascii="Times New Roman" w:hAnsi="Times New Roman"/>
      <w:sz w:val="24"/>
    </w:rPr>
  </w:style>
  <w:style w:type="paragraph" w:customStyle="1" w:styleId="aff7">
    <w:name w:val="Таблица"/>
    <w:basedOn w:val="a"/>
    <w:qFormat/>
    <w:pPr>
      <w:ind w:left="0" w:right="0" w:firstLine="0"/>
    </w:pPr>
    <w:rPr>
      <w:sz w:val="28"/>
      <w:szCs w:val="28"/>
    </w:rPr>
  </w:style>
  <w:style w:type="paragraph" w:customStyle="1" w:styleId="ConsPlusNormal">
    <w:name w:val="ConsPlusNormal"/>
    <w:uiPriority w:val="99"/>
    <w:pPr>
      <w:widowControl w:val="0"/>
    </w:pPr>
    <w:rPr>
      <w:rFonts w:eastAsia="Times New Roman" w:cs="Calibri"/>
      <w:sz w:val="20"/>
      <w:szCs w:val="20"/>
    </w:rPr>
  </w:style>
  <w:style w:type="table" w:styleId="aff8">
    <w:name w:val="Table Grid"/>
    <w:basedOn w:val="a1"/>
    <w:uiPriority w:val="3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2">
    <w:name w:val="toc 3"/>
    <w:basedOn w:val="a"/>
    <w:next w:val="a"/>
    <w:uiPriority w:val="39"/>
    <w:pPr>
      <w:tabs>
        <w:tab w:val="right" w:leader="dot" w:pos="10065"/>
      </w:tabs>
      <w:spacing w:after="100"/>
      <w:ind w:left="480" w:firstLine="513"/>
    </w:pPr>
  </w:style>
  <w:style w:type="paragraph" w:customStyle="1" w:styleId="xl65">
    <w:name w:val="xl65"/>
    <w:basedOn w:val="a"/>
    <w:pPr>
      <w:spacing w:before="100" w:beforeAutospacing="1" w:after="100" w:afterAutospacing="1"/>
      <w:ind w:left="0" w:right="0" w:firstLine="0"/>
      <w:jc w:val="center"/>
    </w:pPr>
    <w:rPr>
      <w:szCs w:val="24"/>
    </w:rPr>
  </w:style>
  <w:style w:type="paragraph" w:styleId="aff9">
    <w:name w:val="Body Text"/>
    <w:basedOn w:val="a"/>
    <w:link w:val="affa"/>
    <w:uiPriority w:val="99"/>
    <w:semiHidden/>
    <w:pPr>
      <w:spacing w:after="120"/>
    </w:pPr>
  </w:style>
  <w:style w:type="character" w:customStyle="1" w:styleId="affa">
    <w:name w:val="Основной текст Знак"/>
    <w:basedOn w:val="a0"/>
    <w:link w:val="aff9"/>
    <w:uiPriority w:val="99"/>
    <w:semiHidden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0">
    <w:name w:val="Заголовок 21"/>
    <w:basedOn w:val="a"/>
    <w:uiPriority w:val="99"/>
    <w:pPr>
      <w:widowControl w:val="0"/>
      <w:ind w:left="591" w:right="0" w:firstLine="0"/>
      <w:jc w:val="left"/>
      <w:outlineLvl w:val="2"/>
    </w:pPr>
    <w:rPr>
      <w:rFonts w:ascii="Calibri" w:eastAsia="Calibri" w:hAnsi="Calibri" w:cs="Calibri"/>
      <w:b/>
      <w:bCs/>
      <w:sz w:val="32"/>
      <w:szCs w:val="32"/>
    </w:rPr>
  </w:style>
  <w:style w:type="paragraph" w:customStyle="1" w:styleId="Default">
    <w:name w:val="Default"/>
    <w:uiPriority w:val="99"/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">
    <w:name w:val="S_Обычный в таблице"/>
    <w:basedOn w:val="a"/>
    <w:link w:val="S0"/>
    <w:uiPriority w:val="99"/>
    <w:pPr>
      <w:spacing w:line="360" w:lineRule="auto"/>
      <w:ind w:left="0" w:right="0"/>
      <w:jc w:val="center"/>
    </w:pPr>
    <w:rPr>
      <w:rFonts w:eastAsia="Calibri"/>
    </w:rPr>
  </w:style>
  <w:style w:type="character" w:customStyle="1" w:styleId="S0">
    <w:name w:val="S_Обычный в таблице Знак"/>
    <w:link w:val="S"/>
    <w:uiPriority w:val="99"/>
    <w:rPr>
      <w:rFonts w:ascii="Times New Roman" w:hAnsi="Times New Roman"/>
      <w:sz w:val="24"/>
      <w:lang w:eastAsia="ru-RU"/>
    </w:rPr>
  </w:style>
  <w:style w:type="paragraph" w:styleId="33">
    <w:name w:val="Body Text 3"/>
    <w:basedOn w:val="a"/>
    <w:link w:val="34"/>
    <w:uiPriority w:val="9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0">
    <w:name w:val="Основной текст 0"/>
    <w:basedOn w:val="a"/>
    <w:link w:val="00"/>
    <w:uiPriority w:val="99"/>
    <w:pPr>
      <w:ind w:left="0" w:right="0" w:firstLine="539"/>
    </w:pPr>
    <w:rPr>
      <w:rFonts w:eastAsia="Calibri"/>
      <w:color w:val="000000"/>
      <w:szCs w:val="24"/>
      <w:lang w:eastAsia="en-US"/>
    </w:rPr>
  </w:style>
  <w:style w:type="character" w:customStyle="1" w:styleId="00">
    <w:name w:val="Основной текст 0 Знак"/>
    <w:basedOn w:val="a0"/>
    <w:link w:val="0"/>
    <w:uiPriority w:val="99"/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2D71C7"/>
    <w:pPr>
      <w:widowControl w:val="0"/>
      <w:autoSpaceDE w:val="0"/>
      <w:autoSpaceDN w:val="0"/>
      <w:ind w:left="0" w:right="0" w:firstLine="0"/>
      <w:jc w:val="left"/>
    </w:pPr>
    <w:rPr>
      <w:sz w:val="22"/>
      <w:szCs w:val="22"/>
      <w:lang w:val="en-US" w:eastAsia="en-US"/>
    </w:rPr>
  </w:style>
  <w:style w:type="character" w:customStyle="1" w:styleId="fontstyle01">
    <w:name w:val="fontstyle01"/>
    <w:basedOn w:val="a0"/>
    <w:rsid w:val="005317C9"/>
    <w:rPr>
      <w:rFonts w:ascii="CIDFont+F1" w:hAnsi="CIDFont+F1" w:hint="default"/>
      <w:b w:val="0"/>
      <w:bCs w:val="0"/>
      <w:i w:val="0"/>
      <w:iCs w:val="0"/>
      <w:color w:val="000000"/>
      <w:sz w:val="28"/>
      <w:szCs w:val="28"/>
    </w:rPr>
  </w:style>
  <w:style w:type="numbering" w:customStyle="1" w:styleId="WW8Num101">
    <w:name w:val="WW8Num101"/>
    <w:basedOn w:val="a2"/>
    <w:rsid w:val="003E700F"/>
    <w:pPr>
      <w:numPr>
        <w:numId w:val="12"/>
      </w:numPr>
    </w:pPr>
  </w:style>
  <w:style w:type="paragraph" w:customStyle="1" w:styleId="affb">
    <w:name w:val="Без висячих строк"/>
    <w:basedOn w:val="a"/>
    <w:next w:val="a"/>
    <w:uiPriority w:val="99"/>
    <w:rsid w:val="003E700F"/>
    <w:pPr>
      <w:autoSpaceDE w:val="0"/>
      <w:autoSpaceDN w:val="0"/>
      <w:spacing w:line="311" w:lineRule="exact"/>
      <w:ind w:left="0" w:right="0"/>
    </w:pPr>
    <w:rPr>
      <w:sz w:val="28"/>
      <w:szCs w:val="28"/>
    </w:rPr>
  </w:style>
  <w:style w:type="paragraph" w:customStyle="1" w:styleId="affc">
    <w:name w:val="Стандарт обычный"/>
    <w:basedOn w:val="a"/>
    <w:link w:val="affd"/>
    <w:qFormat/>
    <w:rsid w:val="003E700F"/>
    <w:pPr>
      <w:spacing w:line="360" w:lineRule="auto"/>
      <w:ind w:left="0" w:right="0"/>
    </w:pPr>
    <w:rPr>
      <w:sz w:val="28"/>
      <w:szCs w:val="28"/>
      <w:lang w:val="x-none" w:eastAsia="x-none"/>
    </w:rPr>
  </w:style>
  <w:style w:type="character" w:customStyle="1" w:styleId="affd">
    <w:name w:val="Стандарт обычный Знак"/>
    <w:link w:val="affc"/>
    <w:rsid w:val="003E700F"/>
    <w:rPr>
      <w:rFonts w:ascii="Times New Roman" w:eastAsia="Times New Roman" w:hAnsi="Times New Roman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footer" Target="footer8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3084</Words>
  <Characters>17585</Characters>
  <Application>Microsoft Office Word</Application>
  <DocSecurity>4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планировки территории в границах ул</vt:lpstr>
    </vt:vector>
  </TitlesOfParts>
  <Company/>
  <LinksUpToDate>false</LinksUpToDate>
  <CharactersWithSpaces>20628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планировки территории в границах ул</dc:title>
  <dc:creator>Федоров Александр Борисович</dc:creator>
  <cp:lastModifiedBy>Изосимова Л.А.</cp:lastModifiedBy>
  <cp:revision>2</cp:revision>
  <dcterms:created xsi:type="dcterms:W3CDTF">2026-06-17T11:15:00Z</dcterms:created>
  <dcterms:modified xsi:type="dcterms:W3CDTF">2026-06-17T11:15:00Z</dcterms:modified>
</cp:coreProperties>
</file>